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B4B" w:rsidRDefault="00635B4B" w:rsidP="009067EC">
      <w:pPr>
        <w:pStyle w:val="2"/>
        <w:tabs>
          <w:tab w:val="left" w:pos="3544"/>
        </w:tabs>
        <w:spacing w:line="360" w:lineRule="auto"/>
        <w:jc w:val="center"/>
      </w:pPr>
      <w:r w:rsidRPr="00635B4B">
        <w:rPr>
          <w:rFonts w:ascii="Times New Roman" w:hAnsi="Times New Roman"/>
        </w:rPr>
        <w:t>第</w:t>
      </w:r>
      <w:r w:rsidRPr="00635B4B">
        <w:rPr>
          <w:rFonts w:ascii="Times New Roman" w:hAnsi="Times New Roman"/>
        </w:rPr>
        <w:t>4</w:t>
      </w:r>
      <w:r w:rsidRPr="00635B4B">
        <w:rPr>
          <w:rFonts w:ascii="Times New Roman" w:hAnsi="Times New Roman"/>
        </w:rPr>
        <w:t>讲</w:t>
      </w:r>
      <w:r>
        <w:rPr>
          <w:rFonts w:ascii="Times New Roman" w:hAnsi="Times New Roman"/>
        </w:rPr>
        <w:t xml:space="preserve">　</w:t>
      </w:r>
      <w:r w:rsidRPr="00635B4B">
        <w:rPr>
          <w:rFonts w:ascii="Times New Roman" w:hAnsi="Times New Roman"/>
        </w:rPr>
        <w:t>光的波动性</w:t>
      </w:r>
      <w:r>
        <w:rPr>
          <w:rFonts w:ascii="Times New Roman" w:hAnsi="Times New Roman"/>
        </w:rPr>
        <w:t xml:space="preserve">　</w:t>
      </w:r>
      <w:r w:rsidRPr="00635B4B">
        <w:rPr>
          <w:rFonts w:ascii="Times New Roman" w:hAnsi="Times New Roman"/>
        </w:rPr>
        <w:t>电磁波和相对论</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过好双基关</w:instrText>
      </w:r>
      <w:r w:rsidR="002F28CF">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635B4B">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61.3pt">
            <v:imagedata r:id="rId4" r:href="rId5"/>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梳理基础知识</w:instrText>
      </w:r>
      <w:r w:rsidR="002F28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26" type="#_x0000_t75" style="width:107.15pt;height:26.15pt">
            <v:imagedata r:id="rId6" r:href="rId7"/>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一、光的干涉、衍射和偏振</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1</w:t>
      </w:r>
      <w:r>
        <w:rPr>
          <w:rFonts w:ascii="Times New Roman" w:hAnsi="Times New Roman" w:cs="Times New Roman"/>
        </w:rPr>
        <w:t>．</w:t>
      </w:r>
      <w:r w:rsidRPr="00635B4B">
        <w:rPr>
          <w:rFonts w:ascii="Times New Roman" w:eastAsia="黑体" w:hAnsi="Times New Roman" w:cs="Times New Roman"/>
        </w:rPr>
        <w:t>光的干涉</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定义</w:t>
      </w:r>
      <w:r>
        <w:rPr>
          <w:rFonts w:ascii="Times New Roman" w:hAnsi="Times New Roman" w:cs="Times New Roman"/>
        </w:rPr>
        <w:t>：</w:t>
      </w:r>
      <w:r w:rsidRPr="00635B4B">
        <w:rPr>
          <w:rFonts w:ascii="Times New Roman" w:hAnsi="Times New Roman" w:cs="Times New Roman"/>
        </w:rPr>
        <w:t>在两列光波叠加的区域</w:t>
      </w:r>
      <w:r>
        <w:rPr>
          <w:rFonts w:ascii="Times New Roman" w:hAnsi="Times New Roman" w:cs="Times New Roman"/>
        </w:rPr>
        <w:t>，</w:t>
      </w:r>
      <w:r w:rsidRPr="00635B4B">
        <w:rPr>
          <w:rFonts w:ascii="Times New Roman" w:hAnsi="Times New Roman" w:cs="Times New Roman"/>
        </w:rPr>
        <w:t>某些区域相互加强</w:t>
      </w:r>
      <w:r>
        <w:rPr>
          <w:rFonts w:ascii="Times New Roman" w:hAnsi="Times New Roman" w:cs="Times New Roman"/>
        </w:rPr>
        <w:t>，</w:t>
      </w:r>
      <w:r w:rsidRPr="00635B4B">
        <w:rPr>
          <w:rFonts w:ascii="Times New Roman" w:hAnsi="Times New Roman" w:cs="Times New Roman"/>
        </w:rPr>
        <w:t>出现</w:t>
      </w:r>
      <w:r w:rsidRPr="00635B4B">
        <w:rPr>
          <w:rFonts w:ascii="Times New Roman" w:hAnsi="Times New Roman" w:cs="Times New Roman"/>
          <w:u w:val="single"/>
        </w:rPr>
        <w:t>亮</w:t>
      </w:r>
      <w:r w:rsidRPr="00635B4B">
        <w:rPr>
          <w:rFonts w:ascii="Times New Roman" w:hAnsi="Times New Roman" w:cs="Times New Roman"/>
        </w:rPr>
        <w:t>条纹</w:t>
      </w:r>
      <w:r>
        <w:rPr>
          <w:rFonts w:ascii="Times New Roman" w:hAnsi="Times New Roman" w:cs="Times New Roman"/>
        </w:rPr>
        <w:t>，</w:t>
      </w:r>
      <w:r w:rsidRPr="00635B4B">
        <w:rPr>
          <w:rFonts w:ascii="Times New Roman" w:hAnsi="Times New Roman" w:cs="Times New Roman"/>
        </w:rPr>
        <w:t>某些区域相互减弱</w:t>
      </w:r>
      <w:r>
        <w:rPr>
          <w:rFonts w:ascii="Times New Roman" w:hAnsi="Times New Roman" w:cs="Times New Roman"/>
        </w:rPr>
        <w:t>，</w:t>
      </w:r>
      <w:r w:rsidRPr="00635B4B">
        <w:rPr>
          <w:rFonts w:ascii="Times New Roman" w:hAnsi="Times New Roman" w:cs="Times New Roman"/>
        </w:rPr>
        <w:t>出现</w:t>
      </w:r>
      <w:r w:rsidRPr="00635B4B">
        <w:rPr>
          <w:rFonts w:ascii="Times New Roman" w:hAnsi="Times New Roman" w:cs="Times New Roman"/>
          <w:u w:val="single"/>
        </w:rPr>
        <w:t>暗</w:t>
      </w:r>
      <w:r w:rsidRPr="00635B4B">
        <w:rPr>
          <w:rFonts w:ascii="Times New Roman" w:hAnsi="Times New Roman" w:cs="Times New Roman"/>
        </w:rPr>
        <w:t>条纹</w:t>
      </w:r>
      <w:r>
        <w:rPr>
          <w:rFonts w:ascii="Times New Roman" w:hAnsi="Times New Roman" w:cs="Times New Roman"/>
        </w:rPr>
        <w:t>，</w:t>
      </w:r>
      <w:r w:rsidRPr="00635B4B">
        <w:rPr>
          <w:rFonts w:ascii="Times New Roman" w:hAnsi="Times New Roman" w:cs="Times New Roman"/>
        </w:rPr>
        <w:t>且加强区域和减弱区域相互间隔的现象</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条件</w:t>
      </w:r>
      <w:r>
        <w:rPr>
          <w:rFonts w:ascii="Times New Roman" w:hAnsi="Times New Roman" w:cs="Times New Roman"/>
        </w:rPr>
        <w:t>：</w:t>
      </w:r>
      <w:r w:rsidRPr="00635B4B">
        <w:rPr>
          <w:rFonts w:ascii="Times New Roman" w:hAnsi="Times New Roman" w:cs="Times New Roman"/>
        </w:rPr>
        <w:t>两束光的频率</w:t>
      </w:r>
      <w:r w:rsidRPr="00635B4B">
        <w:rPr>
          <w:rFonts w:ascii="Times New Roman" w:hAnsi="Times New Roman" w:cs="Times New Roman"/>
          <w:u w:val="single"/>
        </w:rPr>
        <w:t>相同</w:t>
      </w:r>
      <w:r>
        <w:rPr>
          <w:rFonts w:ascii="Times New Roman" w:hAnsi="Times New Roman" w:cs="Times New Roman"/>
        </w:rPr>
        <w:t>、</w:t>
      </w:r>
      <w:r w:rsidRPr="00635B4B">
        <w:rPr>
          <w:rFonts w:ascii="Times New Roman" w:hAnsi="Times New Roman" w:cs="Times New Roman"/>
        </w:rPr>
        <w:t>相位差恒定</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双缝干涉图样特点</w:t>
      </w:r>
      <w:r>
        <w:rPr>
          <w:rFonts w:ascii="Times New Roman" w:hAnsi="Times New Roman" w:cs="Times New Roman"/>
        </w:rPr>
        <w:t>：</w:t>
      </w:r>
      <w:r w:rsidRPr="00635B4B">
        <w:rPr>
          <w:rFonts w:ascii="Times New Roman" w:hAnsi="Times New Roman" w:cs="Times New Roman"/>
        </w:rPr>
        <w:t>单色光照射时形成明暗相间的等间距的干涉条纹</w:t>
      </w:r>
      <w:r>
        <w:rPr>
          <w:rFonts w:ascii="Times New Roman" w:hAnsi="Times New Roman" w:cs="Times New Roman"/>
        </w:rPr>
        <w:t>；</w:t>
      </w:r>
      <w:r w:rsidRPr="00635B4B">
        <w:rPr>
          <w:rFonts w:ascii="Times New Roman" w:hAnsi="Times New Roman" w:cs="Times New Roman"/>
        </w:rPr>
        <w:t>白光照射时</w:t>
      </w:r>
      <w:r>
        <w:rPr>
          <w:rFonts w:ascii="Times New Roman" w:hAnsi="Times New Roman" w:cs="Times New Roman"/>
        </w:rPr>
        <w:t>，</w:t>
      </w:r>
      <w:r w:rsidRPr="00635B4B">
        <w:rPr>
          <w:rFonts w:ascii="Times New Roman" w:hAnsi="Times New Roman" w:cs="Times New Roman"/>
        </w:rPr>
        <w:t>中央为</w:t>
      </w:r>
      <w:r w:rsidRPr="00635B4B">
        <w:rPr>
          <w:rFonts w:ascii="Times New Roman" w:hAnsi="Times New Roman" w:cs="Times New Roman"/>
          <w:u w:val="single"/>
        </w:rPr>
        <w:t>白色亮</w:t>
      </w:r>
      <w:r w:rsidRPr="00635B4B">
        <w:rPr>
          <w:rFonts w:ascii="Times New Roman" w:hAnsi="Times New Roman" w:cs="Times New Roman"/>
        </w:rPr>
        <w:t>条纹</w:t>
      </w:r>
      <w:r>
        <w:rPr>
          <w:rFonts w:ascii="Times New Roman" w:hAnsi="Times New Roman" w:cs="Times New Roman"/>
        </w:rPr>
        <w:t>，</w:t>
      </w:r>
      <w:r w:rsidRPr="00635B4B">
        <w:rPr>
          <w:rFonts w:ascii="Times New Roman" w:hAnsi="Times New Roman" w:cs="Times New Roman"/>
        </w:rPr>
        <w:t>其余为</w:t>
      </w:r>
      <w:r w:rsidRPr="00635B4B">
        <w:rPr>
          <w:rFonts w:ascii="Times New Roman" w:hAnsi="Times New Roman" w:cs="Times New Roman"/>
          <w:u w:val="single"/>
        </w:rPr>
        <w:t>彩色</w:t>
      </w:r>
      <w:r w:rsidRPr="00635B4B">
        <w:rPr>
          <w:rFonts w:ascii="Times New Roman" w:hAnsi="Times New Roman" w:cs="Times New Roman"/>
        </w:rPr>
        <w:t>条纹</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2</w:t>
      </w:r>
      <w:r>
        <w:rPr>
          <w:rFonts w:ascii="Times New Roman" w:hAnsi="Times New Roman" w:cs="Times New Roman"/>
        </w:rPr>
        <w:t>．</w:t>
      </w:r>
      <w:r w:rsidRPr="00635B4B">
        <w:rPr>
          <w:rFonts w:ascii="Times New Roman" w:eastAsia="黑体" w:hAnsi="Times New Roman" w:cs="Times New Roman"/>
        </w:rPr>
        <w:t>光的衍射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发生明显衍射的条件</w:t>
      </w:r>
      <w:r>
        <w:rPr>
          <w:rFonts w:ascii="Times New Roman" w:hAnsi="Times New Roman" w:cs="Times New Roman"/>
        </w:rPr>
        <w:t>：</w:t>
      </w:r>
      <w:r w:rsidRPr="00635B4B">
        <w:rPr>
          <w:rFonts w:ascii="Times New Roman" w:hAnsi="Times New Roman" w:cs="Times New Roman"/>
        </w:rPr>
        <w:t>只有当障碍物的尺寸与光的波长</w:t>
      </w:r>
      <w:r w:rsidRPr="00635B4B">
        <w:rPr>
          <w:rFonts w:ascii="Times New Roman" w:hAnsi="Times New Roman" w:cs="Times New Roman"/>
          <w:u w:val="single"/>
        </w:rPr>
        <w:t>相差不多</w:t>
      </w:r>
      <w:r>
        <w:rPr>
          <w:rFonts w:ascii="Times New Roman" w:hAnsi="Times New Roman" w:cs="Times New Roman"/>
        </w:rPr>
        <w:t>，</w:t>
      </w:r>
      <w:r w:rsidRPr="00635B4B">
        <w:rPr>
          <w:rFonts w:ascii="Times New Roman" w:hAnsi="Times New Roman" w:cs="Times New Roman"/>
        </w:rPr>
        <w:t>甚至比光的波长</w:t>
      </w:r>
      <w:r w:rsidRPr="00635B4B">
        <w:rPr>
          <w:rFonts w:ascii="Times New Roman" w:hAnsi="Times New Roman" w:cs="Times New Roman"/>
          <w:u w:val="single"/>
        </w:rPr>
        <w:t>还小</w:t>
      </w:r>
      <w:r w:rsidRPr="00635B4B">
        <w:rPr>
          <w:rFonts w:ascii="Times New Roman" w:hAnsi="Times New Roman" w:cs="Times New Roman"/>
        </w:rPr>
        <w:t>的时候</w:t>
      </w:r>
      <w:r>
        <w:rPr>
          <w:rFonts w:ascii="Times New Roman" w:hAnsi="Times New Roman" w:cs="Times New Roman"/>
        </w:rPr>
        <w:t>，</w:t>
      </w:r>
      <w:r w:rsidRPr="00635B4B">
        <w:rPr>
          <w:rFonts w:ascii="Times New Roman" w:hAnsi="Times New Roman" w:cs="Times New Roman"/>
        </w:rPr>
        <w:t>衍射现象才会明显</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3</w:t>
      </w:r>
      <w:r>
        <w:rPr>
          <w:rFonts w:ascii="Times New Roman" w:hAnsi="Times New Roman" w:cs="Times New Roman"/>
        </w:rPr>
        <w:t>．</w:t>
      </w:r>
      <w:r w:rsidRPr="00635B4B">
        <w:rPr>
          <w:rFonts w:ascii="Times New Roman" w:eastAsia="黑体" w:hAnsi="Times New Roman" w:cs="Times New Roman"/>
        </w:rPr>
        <w:t>光的偏振</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自然光</w:t>
      </w:r>
      <w:r>
        <w:rPr>
          <w:rFonts w:ascii="Times New Roman" w:hAnsi="Times New Roman" w:cs="Times New Roman"/>
        </w:rPr>
        <w:t>：</w:t>
      </w:r>
      <w:r w:rsidRPr="00635B4B">
        <w:rPr>
          <w:rFonts w:ascii="Times New Roman" w:hAnsi="Times New Roman" w:cs="Times New Roman"/>
        </w:rPr>
        <w:t>包含着在垂直于传播方向上沿</w:t>
      </w:r>
      <w:r w:rsidRPr="00635B4B">
        <w:rPr>
          <w:rFonts w:ascii="Times New Roman" w:hAnsi="Times New Roman" w:cs="Times New Roman"/>
          <w:u w:val="single"/>
        </w:rPr>
        <w:t>一切方向</w:t>
      </w:r>
      <w:r w:rsidRPr="00635B4B">
        <w:rPr>
          <w:rFonts w:ascii="Times New Roman" w:hAnsi="Times New Roman" w:cs="Times New Roman"/>
        </w:rPr>
        <w:t>振动的光</w:t>
      </w:r>
      <w:r>
        <w:rPr>
          <w:rFonts w:ascii="Times New Roman" w:hAnsi="Times New Roman" w:cs="Times New Roman"/>
        </w:rPr>
        <w:t>，</w:t>
      </w:r>
      <w:r w:rsidRPr="00635B4B">
        <w:rPr>
          <w:rFonts w:ascii="Times New Roman" w:hAnsi="Times New Roman" w:cs="Times New Roman"/>
        </w:rPr>
        <w:t>而且沿着各个方向振动的光波的强度都相同</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偏振光</w:t>
      </w:r>
      <w:r>
        <w:rPr>
          <w:rFonts w:ascii="Times New Roman" w:hAnsi="Times New Roman" w:cs="Times New Roman"/>
        </w:rPr>
        <w:t>：</w:t>
      </w:r>
      <w:r w:rsidRPr="00635B4B">
        <w:rPr>
          <w:rFonts w:ascii="Times New Roman" w:hAnsi="Times New Roman" w:cs="Times New Roman"/>
        </w:rPr>
        <w:t>在垂直于光的传播方向的平面上</w:t>
      </w:r>
      <w:r>
        <w:rPr>
          <w:rFonts w:ascii="Times New Roman" w:hAnsi="Times New Roman" w:cs="Times New Roman"/>
        </w:rPr>
        <w:t>，</w:t>
      </w:r>
      <w:r w:rsidRPr="00635B4B">
        <w:rPr>
          <w:rFonts w:ascii="Times New Roman" w:hAnsi="Times New Roman" w:cs="Times New Roman"/>
        </w:rPr>
        <w:t>只沿着某个</w:t>
      </w:r>
      <w:r w:rsidRPr="00635B4B">
        <w:rPr>
          <w:rFonts w:ascii="Times New Roman" w:hAnsi="Times New Roman" w:cs="Times New Roman"/>
          <w:u w:val="single"/>
        </w:rPr>
        <w:t>特定</w:t>
      </w:r>
      <w:r w:rsidRPr="00635B4B">
        <w:rPr>
          <w:rFonts w:ascii="Times New Roman" w:hAnsi="Times New Roman" w:cs="Times New Roman"/>
        </w:rPr>
        <w:t>的方向振动的光</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偏振光的形成</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让自然光通过</w:t>
      </w:r>
      <w:r w:rsidRPr="00635B4B">
        <w:rPr>
          <w:rFonts w:ascii="Times New Roman" w:hAnsi="Times New Roman" w:cs="Times New Roman"/>
          <w:u w:val="single"/>
        </w:rPr>
        <w:t>偏振片</w:t>
      </w:r>
      <w:r w:rsidRPr="00635B4B">
        <w:rPr>
          <w:rFonts w:ascii="Times New Roman" w:hAnsi="Times New Roman" w:cs="Times New Roman"/>
        </w:rPr>
        <w:t>形成偏振光</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让自然光在两种介质的界面发生反射和</w:t>
      </w:r>
      <w:r w:rsidRPr="00635B4B">
        <w:rPr>
          <w:rFonts w:ascii="Times New Roman" w:hAnsi="Times New Roman" w:cs="Times New Roman"/>
          <w:u w:val="single"/>
        </w:rPr>
        <w:t>折射</w:t>
      </w:r>
      <w:r>
        <w:rPr>
          <w:rFonts w:ascii="Times New Roman" w:hAnsi="Times New Roman" w:cs="Times New Roman"/>
        </w:rPr>
        <w:t>，</w:t>
      </w:r>
      <w:r w:rsidRPr="00635B4B">
        <w:rPr>
          <w:rFonts w:ascii="Times New Roman" w:hAnsi="Times New Roman" w:cs="Times New Roman"/>
        </w:rPr>
        <w:t>反射光和折射光可以成为部分偏振光或完全偏振光</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4</w:t>
      </w:r>
      <w:r>
        <w:rPr>
          <w:rFonts w:ascii="Times New Roman" w:hAnsi="Times New Roman" w:cs="Times New Roman"/>
        </w:rPr>
        <w:t>)</w:t>
      </w:r>
      <w:r w:rsidRPr="00635B4B">
        <w:rPr>
          <w:rFonts w:ascii="Times New Roman" w:hAnsi="Times New Roman" w:cs="Times New Roman"/>
        </w:rPr>
        <w:t>光的偏振现象说明光是一种</w:t>
      </w:r>
      <w:r w:rsidRPr="00635B4B">
        <w:rPr>
          <w:rFonts w:ascii="Times New Roman" w:hAnsi="Times New Roman" w:cs="Times New Roman"/>
          <w:u w:val="single"/>
        </w:rPr>
        <w:t>横</w:t>
      </w:r>
      <w:r w:rsidRPr="00635B4B">
        <w:rPr>
          <w:rFonts w:ascii="Times New Roman" w:hAnsi="Times New Roman" w:cs="Times New Roman"/>
        </w:rPr>
        <w:t>波</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二、电磁波和相对论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1</w:t>
      </w:r>
      <w:r>
        <w:rPr>
          <w:rFonts w:ascii="Times New Roman" w:hAnsi="Times New Roman" w:cs="Times New Roman"/>
        </w:rPr>
        <w:t>．</w:t>
      </w:r>
      <w:r w:rsidRPr="00635B4B">
        <w:rPr>
          <w:rFonts w:ascii="Times New Roman" w:eastAsia="黑体" w:hAnsi="Times New Roman" w:cs="Times New Roman"/>
        </w:rPr>
        <w:t>电磁场、电磁波、电磁波谱</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麦克斯韦电磁场理论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变化的磁场能够在周围空间产生</w:t>
      </w:r>
      <w:r w:rsidRPr="00635B4B">
        <w:rPr>
          <w:rFonts w:ascii="Times New Roman" w:hAnsi="Times New Roman" w:cs="Times New Roman"/>
          <w:u w:val="single"/>
        </w:rPr>
        <w:t>电场</w:t>
      </w:r>
      <w:r>
        <w:rPr>
          <w:rFonts w:ascii="Times New Roman" w:hAnsi="Times New Roman" w:cs="Times New Roman"/>
        </w:rPr>
        <w:t>，</w:t>
      </w:r>
      <w:r w:rsidRPr="00635B4B">
        <w:rPr>
          <w:rFonts w:ascii="Times New Roman" w:hAnsi="Times New Roman" w:cs="Times New Roman"/>
        </w:rPr>
        <w:t>变化的电场能够在周围空间产生</w:t>
      </w:r>
      <w:r w:rsidRPr="00635B4B">
        <w:rPr>
          <w:rFonts w:ascii="Times New Roman" w:hAnsi="Times New Roman" w:cs="Times New Roman"/>
          <w:u w:val="single"/>
        </w:rPr>
        <w:t>磁场</w:t>
      </w:r>
      <w:r>
        <w:rPr>
          <w:rFonts w:ascii="Times New Roman" w:hAnsi="Times New Roman" w:cs="Times New Roman"/>
          <w:u w:val="single"/>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lastRenderedPageBreak/>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电磁波</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电磁场在空间由近及远的传播</w:t>
      </w:r>
      <w:r>
        <w:rPr>
          <w:rFonts w:ascii="Times New Roman" w:hAnsi="Times New Roman" w:cs="Times New Roman"/>
        </w:rPr>
        <w:t>，</w:t>
      </w:r>
      <w:r w:rsidRPr="00635B4B">
        <w:rPr>
          <w:rFonts w:ascii="Times New Roman" w:hAnsi="Times New Roman" w:cs="Times New Roman"/>
        </w:rPr>
        <w:t>形成</w:t>
      </w:r>
      <w:r w:rsidRPr="00635B4B">
        <w:rPr>
          <w:rFonts w:ascii="Times New Roman" w:hAnsi="Times New Roman" w:cs="Times New Roman"/>
          <w:u w:val="single"/>
        </w:rPr>
        <w:t>电磁波</w:t>
      </w:r>
      <w:r>
        <w:rPr>
          <w:rFonts w:ascii="Times New Roman" w:hAnsi="Times New Roman" w:cs="Times New Roman"/>
          <w:u w:val="single"/>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电磁波的传播不需要</w:t>
      </w:r>
      <w:r w:rsidRPr="00635B4B">
        <w:rPr>
          <w:rFonts w:ascii="Times New Roman" w:hAnsi="Times New Roman" w:cs="Times New Roman"/>
          <w:u w:val="single"/>
        </w:rPr>
        <w:t>介质</w:t>
      </w:r>
      <w:r>
        <w:rPr>
          <w:rFonts w:ascii="Times New Roman" w:hAnsi="Times New Roman" w:cs="Times New Roman"/>
        </w:rPr>
        <w:t>，</w:t>
      </w:r>
      <w:r w:rsidRPr="00635B4B">
        <w:rPr>
          <w:rFonts w:ascii="Times New Roman" w:hAnsi="Times New Roman" w:cs="Times New Roman"/>
        </w:rPr>
        <w:t>可在真空中传播</w:t>
      </w:r>
      <w:r>
        <w:rPr>
          <w:rFonts w:ascii="Times New Roman" w:hAnsi="Times New Roman" w:cs="Times New Roman"/>
        </w:rPr>
        <w:t>，</w:t>
      </w:r>
      <w:r w:rsidRPr="00635B4B">
        <w:rPr>
          <w:rFonts w:ascii="Times New Roman" w:hAnsi="Times New Roman" w:cs="Times New Roman"/>
        </w:rPr>
        <w:t>在真空中不同频率的电磁波传播速度</w:t>
      </w:r>
      <w:r w:rsidRPr="00635B4B">
        <w:rPr>
          <w:rFonts w:ascii="Times New Roman" w:hAnsi="Times New Roman" w:cs="Times New Roman"/>
          <w:u w:val="single"/>
        </w:rPr>
        <w:t>相同</w:t>
      </w:r>
      <w:r>
        <w:rPr>
          <w:rFonts w:ascii="Times New Roman" w:hAnsi="Times New Roman" w:cs="Times New Roman"/>
        </w:rPr>
        <w:t>(</w:t>
      </w:r>
      <w:r w:rsidRPr="00635B4B">
        <w:rPr>
          <w:rFonts w:ascii="Times New Roman" w:hAnsi="Times New Roman" w:cs="Times New Roman"/>
        </w:rPr>
        <w:t>都等于光速</w:t>
      </w:r>
      <w:r>
        <w:rPr>
          <w:rFonts w:ascii="Times New Roman" w:hAnsi="Times New Roman" w:cs="Times New Roman"/>
        </w:rPr>
        <w:t>)</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③</w:t>
      </w:r>
      <w:r w:rsidRPr="00635B4B">
        <w:rPr>
          <w:rFonts w:ascii="Times New Roman" w:hAnsi="Times New Roman" w:cs="Times New Roman"/>
        </w:rPr>
        <w:t>不同频率的电磁波</w:t>
      </w:r>
      <w:r>
        <w:rPr>
          <w:rFonts w:ascii="Times New Roman" w:hAnsi="Times New Roman" w:cs="Times New Roman"/>
        </w:rPr>
        <w:t>，</w:t>
      </w:r>
      <w:r w:rsidRPr="00635B4B">
        <w:rPr>
          <w:rFonts w:ascii="Times New Roman" w:hAnsi="Times New Roman" w:cs="Times New Roman"/>
        </w:rPr>
        <w:t>在同一介质中传播</w:t>
      </w:r>
      <w:r>
        <w:rPr>
          <w:rFonts w:ascii="Times New Roman" w:hAnsi="Times New Roman" w:cs="Times New Roman"/>
        </w:rPr>
        <w:t>，</w:t>
      </w:r>
      <w:r w:rsidRPr="00635B4B">
        <w:rPr>
          <w:rFonts w:ascii="Times New Roman" w:hAnsi="Times New Roman" w:cs="Times New Roman"/>
        </w:rPr>
        <w:t>其速度是不同的</w:t>
      </w:r>
      <w:r>
        <w:rPr>
          <w:rFonts w:ascii="Times New Roman" w:hAnsi="Times New Roman" w:cs="Times New Roman"/>
        </w:rPr>
        <w:t>，</w:t>
      </w:r>
      <w:r w:rsidRPr="00635B4B">
        <w:rPr>
          <w:rFonts w:ascii="Times New Roman" w:hAnsi="Times New Roman" w:cs="Times New Roman"/>
        </w:rPr>
        <w:t>频率越高</w:t>
      </w:r>
      <w:r>
        <w:rPr>
          <w:rFonts w:ascii="Times New Roman" w:hAnsi="Times New Roman" w:cs="Times New Roman"/>
        </w:rPr>
        <w:t>，</w:t>
      </w:r>
      <w:proofErr w:type="gramStart"/>
      <w:r w:rsidRPr="00635B4B">
        <w:rPr>
          <w:rFonts w:ascii="Times New Roman" w:hAnsi="Times New Roman" w:cs="Times New Roman"/>
        </w:rPr>
        <w:t>波速越</w:t>
      </w:r>
      <w:proofErr w:type="gramEnd"/>
      <w:r w:rsidRPr="00635B4B">
        <w:rPr>
          <w:rFonts w:ascii="Times New Roman" w:hAnsi="Times New Roman" w:cs="Times New Roman"/>
          <w:u w:val="single"/>
        </w:rPr>
        <w:t>小</w:t>
      </w:r>
      <w:r>
        <w:rPr>
          <w:rFonts w:ascii="Times New Roman" w:hAnsi="Times New Roman" w:cs="Times New Roman"/>
          <w:u w:val="single"/>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④</w:t>
      </w:r>
      <w:r w:rsidRPr="00635B4B">
        <w:rPr>
          <w:rFonts w:ascii="Book Antiqua" w:hAnsi="Book Antiqua" w:cs="Times New Roman"/>
          <w:i/>
        </w:rPr>
        <w:t>v</w:t>
      </w:r>
      <w:r>
        <w:rPr>
          <w:rFonts w:ascii="Times New Roman" w:hAnsi="Times New Roman" w:cs="Times New Roman"/>
        </w:rPr>
        <w:t>＝</w:t>
      </w:r>
      <w:proofErr w:type="spellStart"/>
      <w:r w:rsidRPr="00635B4B">
        <w:rPr>
          <w:rFonts w:ascii="Times New Roman" w:hAnsi="Times New Roman" w:cs="Times New Roman"/>
          <w:i/>
        </w:rPr>
        <w:t>λf</w:t>
      </w:r>
      <w:proofErr w:type="spellEnd"/>
      <w:r>
        <w:rPr>
          <w:rFonts w:ascii="Times New Roman" w:hAnsi="Times New Roman" w:cs="Times New Roman"/>
        </w:rPr>
        <w:t>，</w:t>
      </w:r>
      <w:r w:rsidRPr="00635B4B">
        <w:rPr>
          <w:rFonts w:ascii="Times New Roman" w:hAnsi="Times New Roman" w:cs="Times New Roman"/>
          <w:i/>
        </w:rPr>
        <w:t>f</w:t>
      </w:r>
      <w:r w:rsidRPr="00635B4B">
        <w:rPr>
          <w:rFonts w:ascii="Times New Roman" w:hAnsi="Times New Roman" w:cs="Times New Roman"/>
        </w:rPr>
        <w:t>是电磁波的频率</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电磁波的发射</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发射条件</w:t>
      </w:r>
      <w:r>
        <w:rPr>
          <w:rFonts w:ascii="Times New Roman" w:hAnsi="Times New Roman" w:cs="Times New Roman"/>
        </w:rPr>
        <w:t>：</w:t>
      </w:r>
      <w:r w:rsidRPr="00635B4B">
        <w:rPr>
          <w:rFonts w:ascii="Times New Roman" w:hAnsi="Times New Roman" w:cs="Times New Roman"/>
          <w:u w:val="single"/>
        </w:rPr>
        <w:t>开放</w:t>
      </w:r>
      <w:r w:rsidRPr="00635B4B">
        <w:rPr>
          <w:rFonts w:ascii="Times New Roman" w:hAnsi="Times New Roman" w:cs="Times New Roman"/>
        </w:rPr>
        <w:t>电路和</w:t>
      </w:r>
      <w:r w:rsidRPr="00635B4B">
        <w:rPr>
          <w:rFonts w:ascii="Times New Roman" w:hAnsi="Times New Roman" w:cs="Times New Roman"/>
          <w:u w:val="single"/>
        </w:rPr>
        <w:t>高频振荡</w:t>
      </w:r>
      <w:r w:rsidRPr="00635B4B">
        <w:rPr>
          <w:rFonts w:ascii="Times New Roman" w:hAnsi="Times New Roman" w:cs="Times New Roman"/>
        </w:rPr>
        <w:t>信号</w:t>
      </w:r>
      <w:r>
        <w:rPr>
          <w:rFonts w:ascii="Times New Roman" w:hAnsi="Times New Roman" w:cs="Times New Roman"/>
        </w:rPr>
        <w:t>，</w:t>
      </w:r>
      <w:r w:rsidRPr="00635B4B">
        <w:rPr>
          <w:rFonts w:ascii="Times New Roman" w:hAnsi="Times New Roman" w:cs="Times New Roman"/>
        </w:rPr>
        <w:t>所以要对传输信号进行调制</w:t>
      </w:r>
      <w:r>
        <w:rPr>
          <w:rFonts w:ascii="Times New Roman" w:hAnsi="Times New Roman" w:cs="Times New Roman"/>
        </w:rPr>
        <w:t>(</w:t>
      </w:r>
      <w:r w:rsidRPr="00635B4B">
        <w:rPr>
          <w:rFonts w:ascii="Times New Roman" w:hAnsi="Times New Roman" w:cs="Times New Roman"/>
        </w:rPr>
        <w:t>调幅或调频</w:t>
      </w:r>
      <w:r>
        <w:rPr>
          <w:rFonts w:ascii="Times New Roman" w:hAnsi="Times New Roman" w:cs="Times New Roman"/>
        </w:rPr>
        <w:t>)</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调制方式</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调幅</w:t>
      </w:r>
      <w:r>
        <w:rPr>
          <w:rFonts w:ascii="Times New Roman" w:hAnsi="Times New Roman" w:cs="Times New Roman"/>
        </w:rPr>
        <w:t>：</w:t>
      </w:r>
      <w:r w:rsidRPr="00635B4B">
        <w:rPr>
          <w:rFonts w:ascii="Times New Roman" w:hAnsi="Times New Roman" w:cs="Times New Roman"/>
        </w:rPr>
        <w:t>使高频电磁波的</w:t>
      </w:r>
      <w:r w:rsidRPr="00635B4B">
        <w:rPr>
          <w:rFonts w:ascii="Times New Roman" w:hAnsi="Times New Roman" w:cs="Times New Roman"/>
          <w:u w:val="single"/>
        </w:rPr>
        <w:t>振幅</w:t>
      </w:r>
      <w:r w:rsidRPr="00635B4B">
        <w:rPr>
          <w:rFonts w:ascii="Times New Roman" w:hAnsi="Times New Roman" w:cs="Times New Roman"/>
        </w:rPr>
        <w:t>随信号的强弱而变</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调频</w:t>
      </w:r>
      <w:r>
        <w:rPr>
          <w:rFonts w:ascii="Times New Roman" w:hAnsi="Times New Roman" w:cs="Times New Roman"/>
        </w:rPr>
        <w:t>：</w:t>
      </w:r>
      <w:r w:rsidRPr="00635B4B">
        <w:rPr>
          <w:rFonts w:ascii="Times New Roman" w:hAnsi="Times New Roman" w:cs="Times New Roman"/>
        </w:rPr>
        <w:t>使高频电磁波的</w:t>
      </w:r>
      <w:r w:rsidRPr="00635B4B">
        <w:rPr>
          <w:rFonts w:ascii="Times New Roman" w:hAnsi="Times New Roman" w:cs="Times New Roman"/>
          <w:u w:val="single"/>
        </w:rPr>
        <w:t>频率</w:t>
      </w:r>
      <w:r w:rsidRPr="00635B4B">
        <w:rPr>
          <w:rFonts w:ascii="Times New Roman" w:hAnsi="Times New Roman" w:cs="Times New Roman"/>
        </w:rPr>
        <w:t>随信号的强弱而变</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4</w:t>
      </w:r>
      <w:r>
        <w:rPr>
          <w:rFonts w:ascii="Times New Roman" w:hAnsi="Times New Roman" w:cs="Times New Roman"/>
        </w:rPr>
        <w:t>)</w:t>
      </w:r>
      <w:r w:rsidRPr="00635B4B">
        <w:rPr>
          <w:rFonts w:ascii="Times New Roman" w:hAnsi="Times New Roman" w:cs="Times New Roman"/>
        </w:rPr>
        <w:t>无线电波的接收</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当接收电路的固有频率跟接收到无线电波的频率</w:t>
      </w:r>
      <w:r w:rsidRPr="00635B4B">
        <w:rPr>
          <w:rFonts w:ascii="Times New Roman" w:hAnsi="Times New Roman" w:cs="Times New Roman"/>
          <w:u w:val="single"/>
        </w:rPr>
        <w:t>相等</w:t>
      </w:r>
      <w:r w:rsidRPr="00635B4B">
        <w:rPr>
          <w:rFonts w:ascii="Times New Roman" w:hAnsi="Times New Roman" w:cs="Times New Roman"/>
        </w:rPr>
        <w:t>时</w:t>
      </w:r>
      <w:r>
        <w:rPr>
          <w:rFonts w:ascii="Times New Roman" w:hAnsi="Times New Roman" w:cs="Times New Roman"/>
        </w:rPr>
        <w:t>，</w:t>
      </w:r>
      <w:r w:rsidRPr="00635B4B">
        <w:rPr>
          <w:rFonts w:ascii="Times New Roman" w:hAnsi="Times New Roman" w:cs="Times New Roman"/>
        </w:rPr>
        <w:t>激起的振荡电流</w:t>
      </w:r>
      <w:r w:rsidRPr="00635B4B">
        <w:rPr>
          <w:rFonts w:ascii="Times New Roman" w:hAnsi="Times New Roman" w:cs="Times New Roman"/>
          <w:u w:val="single"/>
        </w:rPr>
        <w:t>最强</w:t>
      </w:r>
      <w:r>
        <w:rPr>
          <w:rFonts w:ascii="Times New Roman" w:hAnsi="Times New Roman" w:cs="Times New Roman"/>
        </w:rPr>
        <w:t>，</w:t>
      </w:r>
      <w:r w:rsidRPr="00635B4B">
        <w:rPr>
          <w:rFonts w:ascii="Times New Roman" w:hAnsi="Times New Roman" w:cs="Times New Roman"/>
        </w:rPr>
        <w:t>这就是电谐振现象</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使接收电路产生电谐振的过程叫做</w:t>
      </w:r>
      <w:r w:rsidRPr="00635B4B">
        <w:rPr>
          <w:rFonts w:ascii="Times New Roman" w:hAnsi="Times New Roman" w:cs="Times New Roman"/>
          <w:u w:val="single"/>
        </w:rPr>
        <w:t>调谐</w:t>
      </w:r>
      <w:r>
        <w:rPr>
          <w:rFonts w:ascii="Times New Roman" w:hAnsi="Times New Roman" w:cs="Times New Roman"/>
        </w:rPr>
        <w:t>，</w:t>
      </w:r>
      <w:r w:rsidRPr="00635B4B">
        <w:rPr>
          <w:rFonts w:ascii="Times New Roman" w:hAnsi="Times New Roman" w:cs="Times New Roman"/>
        </w:rPr>
        <w:t>能够调谐的接收电路叫做</w:t>
      </w:r>
      <w:r w:rsidRPr="00635B4B">
        <w:rPr>
          <w:rFonts w:ascii="Times New Roman" w:hAnsi="Times New Roman" w:cs="Times New Roman"/>
          <w:u w:val="single"/>
        </w:rPr>
        <w:t>调谐</w:t>
      </w:r>
      <w:r w:rsidRPr="00635B4B">
        <w:rPr>
          <w:rFonts w:ascii="Times New Roman" w:hAnsi="Times New Roman" w:cs="Times New Roman"/>
        </w:rPr>
        <w:t>电路</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③</w:t>
      </w:r>
      <w:r w:rsidRPr="00635B4B">
        <w:rPr>
          <w:rFonts w:ascii="Times New Roman" w:hAnsi="Times New Roman" w:cs="Times New Roman"/>
        </w:rPr>
        <w:t>从经过调制的高频振荡中</w:t>
      </w:r>
      <w:r w:rsidRPr="00635B4B">
        <w:rPr>
          <w:rFonts w:hAnsi="宋体" w:cs="Times New Roman"/>
        </w:rPr>
        <w:t>“</w:t>
      </w:r>
      <w:r w:rsidRPr="00635B4B">
        <w:rPr>
          <w:rFonts w:ascii="Times New Roman" w:hAnsi="Times New Roman" w:cs="Times New Roman"/>
        </w:rPr>
        <w:t>检</w:t>
      </w:r>
      <w:r w:rsidRPr="00635B4B">
        <w:rPr>
          <w:rFonts w:hAnsi="宋体" w:cs="Times New Roman"/>
        </w:rPr>
        <w:t>”</w:t>
      </w:r>
      <w:r w:rsidRPr="00635B4B">
        <w:rPr>
          <w:rFonts w:ascii="Times New Roman" w:hAnsi="Times New Roman" w:cs="Times New Roman"/>
        </w:rPr>
        <w:t>出调制信号的过程</w:t>
      </w:r>
      <w:r>
        <w:rPr>
          <w:rFonts w:ascii="Times New Roman" w:hAnsi="Times New Roman" w:cs="Times New Roman"/>
        </w:rPr>
        <w:t>，</w:t>
      </w:r>
      <w:r w:rsidRPr="00635B4B">
        <w:rPr>
          <w:rFonts w:ascii="Times New Roman" w:hAnsi="Times New Roman" w:cs="Times New Roman"/>
        </w:rPr>
        <w:t>叫做</w:t>
      </w:r>
      <w:r w:rsidRPr="00635B4B">
        <w:rPr>
          <w:rFonts w:ascii="Times New Roman" w:hAnsi="Times New Roman" w:cs="Times New Roman"/>
          <w:u w:val="single"/>
        </w:rPr>
        <w:t>检波</w:t>
      </w:r>
      <w:r>
        <w:rPr>
          <w:rFonts w:ascii="Times New Roman" w:hAnsi="Times New Roman" w:cs="Times New Roman"/>
          <w:u w:val="single"/>
        </w:rPr>
        <w:t>．</w:t>
      </w:r>
      <w:r w:rsidRPr="00635B4B">
        <w:rPr>
          <w:rFonts w:ascii="Times New Roman" w:hAnsi="Times New Roman" w:cs="Times New Roman"/>
        </w:rPr>
        <w:t>检波是</w:t>
      </w:r>
      <w:r w:rsidRPr="00635B4B">
        <w:rPr>
          <w:rFonts w:ascii="Times New Roman" w:hAnsi="Times New Roman" w:cs="Times New Roman"/>
          <w:u w:val="single"/>
        </w:rPr>
        <w:t>调制</w:t>
      </w:r>
      <w:r w:rsidRPr="00635B4B">
        <w:rPr>
          <w:rFonts w:ascii="Times New Roman" w:hAnsi="Times New Roman" w:cs="Times New Roman"/>
        </w:rPr>
        <w:t>的逆过程</w:t>
      </w:r>
      <w:r>
        <w:rPr>
          <w:rFonts w:ascii="Times New Roman" w:hAnsi="Times New Roman" w:cs="Times New Roman"/>
        </w:rPr>
        <w:t>，</w:t>
      </w:r>
      <w:r w:rsidRPr="00635B4B">
        <w:rPr>
          <w:rFonts w:ascii="Times New Roman" w:hAnsi="Times New Roman" w:cs="Times New Roman"/>
        </w:rPr>
        <w:t>也叫做</w:t>
      </w:r>
      <w:r w:rsidRPr="00635B4B">
        <w:rPr>
          <w:rFonts w:ascii="Times New Roman" w:hAnsi="Times New Roman" w:cs="Times New Roman"/>
          <w:u w:val="single"/>
        </w:rPr>
        <w:t>解调</w:t>
      </w:r>
      <w:r>
        <w:rPr>
          <w:rFonts w:ascii="Times New Roman" w:hAnsi="Times New Roman" w:cs="Times New Roman"/>
          <w:u w:val="single"/>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5</w:t>
      </w:r>
      <w:r>
        <w:rPr>
          <w:rFonts w:ascii="Times New Roman" w:hAnsi="Times New Roman" w:cs="Times New Roman"/>
        </w:rPr>
        <w:t>)</w:t>
      </w:r>
      <w:r w:rsidRPr="00635B4B">
        <w:rPr>
          <w:rFonts w:ascii="Times New Roman" w:hAnsi="Times New Roman" w:cs="Times New Roman"/>
        </w:rPr>
        <w:t>电磁波谱</w:t>
      </w:r>
      <w:r>
        <w:rPr>
          <w:rFonts w:ascii="Times New Roman" w:hAnsi="Times New Roman" w:cs="Times New Roman"/>
        </w:rPr>
        <w:t>：</w:t>
      </w:r>
      <w:r w:rsidRPr="00635B4B">
        <w:rPr>
          <w:rFonts w:ascii="Times New Roman" w:hAnsi="Times New Roman" w:cs="Times New Roman"/>
        </w:rPr>
        <w:t>按照电磁波的</w:t>
      </w:r>
      <w:r w:rsidRPr="00635B4B">
        <w:rPr>
          <w:rFonts w:ascii="Times New Roman" w:hAnsi="Times New Roman" w:cs="Times New Roman"/>
          <w:u w:val="single"/>
        </w:rPr>
        <w:t>频率</w:t>
      </w:r>
      <w:r w:rsidRPr="00635B4B">
        <w:rPr>
          <w:rFonts w:ascii="Times New Roman" w:hAnsi="Times New Roman" w:cs="Times New Roman"/>
        </w:rPr>
        <w:t>或</w:t>
      </w:r>
      <w:r w:rsidRPr="00635B4B">
        <w:rPr>
          <w:rFonts w:ascii="Times New Roman" w:hAnsi="Times New Roman" w:cs="Times New Roman"/>
          <w:u w:val="single"/>
        </w:rPr>
        <w:t>波长</w:t>
      </w:r>
      <w:r w:rsidRPr="00635B4B">
        <w:rPr>
          <w:rFonts w:ascii="Times New Roman" w:hAnsi="Times New Roman" w:cs="Times New Roman"/>
        </w:rPr>
        <w:t>的大小顺序把它们排列成谱叫做电磁波谱</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按波长由长到短排列的电磁波谱为</w:t>
      </w:r>
      <w:r>
        <w:rPr>
          <w:rFonts w:ascii="Times New Roman" w:hAnsi="Times New Roman" w:cs="Times New Roman"/>
        </w:rPr>
        <w:t>：</w:t>
      </w:r>
      <w:r w:rsidRPr="00635B4B">
        <w:rPr>
          <w:rFonts w:ascii="Times New Roman" w:hAnsi="Times New Roman" w:cs="Times New Roman"/>
        </w:rPr>
        <w:t>无线电波</w:t>
      </w:r>
      <w:r>
        <w:rPr>
          <w:rFonts w:ascii="Times New Roman" w:hAnsi="Times New Roman" w:cs="Times New Roman"/>
        </w:rPr>
        <w:t>、</w:t>
      </w:r>
      <w:r w:rsidRPr="00635B4B">
        <w:rPr>
          <w:rFonts w:ascii="Times New Roman" w:hAnsi="Times New Roman" w:cs="Times New Roman"/>
        </w:rPr>
        <w:t>红外线</w:t>
      </w:r>
      <w:r>
        <w:rPr>
          <w:rFonts w:ascii="Times New Roman" w:hAnsi="Times New Roman" w:cs="Times New Roman"/>
        </w:rPr>
        <w:t>、</w:t>
      </w:r>
      <w:r w:rsidRPr="00635B4B">
        <w:rPr>
          <w:rFonts w:ascii="Times New Roman" w:hAnsi="Times New Roman" w:cs="Times New Roman"/>
          <w:u w:val="single"/>
        </w:rPr>
        <w:t>可见光</w:t>
      </w:r>
      <w:r>
        <w:rPr>
          <w:rFonts w:ascii="Times New Roman" w:hAnsi="Times New Roman" w:cs="Times New Roman"/>
        </w:rPr>
        <w:t>、</w:t>
      </w:r>
      <w:r w:rsidRPr="00635B4B">
        <w:rPr>
          <w:rFonts w:ascii="Times New Roman" w:hAnsi="Times New Roman" w:cs="Times New Roman"/>
        </w:rPr>
        <w:t>紫外线</w:t>
      </w:r>
      <w:r>
        <w:rPr>
          <w:rFonts w:ascii="Times New Roman" w:hAnsi="Times New Roman" w:cs="Times New Roman"/>
        </w:rPr>
        <w:t>、</w:t>
      </w:r>
      <w:r w:rsidRPr="00635B4B">
        <w:rPr>
          <w:rFonts w:ascii="Times New Roman" w:hAnsi="Times New Roman" w:cs="Times New Roman"/>
        </w:rPr>
        <w:t>X</w:t>
      </w:r>
      <w:r w:rsidRPr="00635B4B">
        <w:rPr>
          <w:rFonts w:ascii="Times New Roman" w:hAnsi="Times New Roman" w:cs="Times New Roman"/>
        </w:rPr>
        <w:t>射线</w:t>
      </w:r>
      <w:r>
        <w:rPr>
          <w:rFonts w:ascii="Times New Roman" w:hAnsi="Times New Roman" w:cs="Times New Roman"/>
        </w:rPr>
        <w:t>、</w:t>
      </w:r>
      <w:r w:rsidRPr="00635B4B">
        <w:rPr>
          <w:rFonts w:ascii="Times New Roman" w:hAnsi="Times New Roman" w:cs="Times New Roman"/>
        </w:rPr>
        <w:t>γ</w:t>
      </w:r>
      <w:r w:rsidRPr="00635B4B">
        <w:rPr>
          <w:rFonts w:ascii="Times New Roman" w:hAnsi="Times New Roman" w:cs="Times New Roman"/>
        </w:rPr>
        <w:t>射线</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2</w:t>
      </w:r>
      <w:r>
        <w:rPr>
          <w:rFonts w:ascii="Times New Roman" w:hAnsi="Times New Roman" w:cs="Times New Roman"/>
        </w:rPr>
        <w:t>．</w:t>
      </w:r>
      <w:r w:rsidRPr="00635B4B">
        <w:rPr>
          <w:rFonts w:ascii="Times New Roman" w:eastAsia="黑体" w:hAnsi="Times New Roman" w:cs="Times New Roman"/>
        </w:rPr>
        <w:t>相对论</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狭义相对论的两个基本假设</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狭义相对性原理</w:t>
      </w:r>
      <w:r>
        <w:rPr>
          <w:rFonts w:ascii="Times New Roman" w:hAnsi="Times New Roman" w:cs="Times New Roman"/>
        </w:rPr>
        <w:t>：</w:t>
      </w:r>
      <w:r w:rsidRPr="00635B4B">
        <w:rPr>
          <w:rFonts w:ascii="Times New Roman" w:hAnsi="Times New Roman" w:cs="Times New Roman"/>
        </w:rPr>
        <w:t>在不同的惯性参考系中</w:t>
      </w:r>
      <w:r>
        <w:rPr>
          <w:rFonts w:ascii="Times New Roman" w:hAnsi="Times New Roman" w:cs="Times New Roman"/>
        </w:rPr>
        <w:t>，</w:t>
      </w:r>
      <w:r w:rsidRPr="00635B4B">
        <w:rPr>
          <w:rFonts w:ascii="Times New Roman" w:hAnsi="Times New Roman" w:cs="Times New Roman"/>
        </w:rPr>
        <w:t>一切物理规律都是</w:t>
      </w:r>
      <w:r w:rsidRPr="00635B4B">
        <w:rPr>
          <w:rFonts w:ascii="Times New Roman" w:hAnsi="Times New Roman" w:cs="Times New Roman"/>
          <w:u w:val="single"/>
        </w:rPr>
        <w:t>相同</w:t>
      </w:r>
      <w:r w:rsidRPr="00635B4B">
        <w:rPr>
          <w:rFonts w:ascii="Times New Roman" w:hAnsi="Times New Roman" w:cs="Times New Roman"/>
        </w:rPr>
        <w:t>的</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光速不变原理</w:t>
      </w:r>
      <w:r>
        <w:rPr>
          <w:rFonts w:ascii="Times New Roman" w:hAnsi="Times New Roman" w:cs="Times New Roman"/>
        </w:rPr>
        <w:t>：</w:t>
      </w:r>
      <w:r w:rsidRPr="00635B4B">
        <w:rPr>
          <w:rFonts w:ascii="Times New Roman" w:hAnsi="Times New Roman" w:cs="Times New Roman"/>
        </w:rPr>
        <w:t>真空中的光速在不同的惯性参考系中都是相同的</w:t>
      </w:r>
      <w:r>
        <w:rPr>
          <w:rFonts w:ascii="Times New Roman" w:hAnsi="Times New Roman" w:cs="Times New Roman"/>
        </w:rPr>
        <w:t>，</w:t>
      </w:r>
      <w:r w:rsidRPr="00635B4B">
        <w:rPr>
          <w:rFonts w:ascii="Times New Roman" w:hAnsi="Times New Roman" w:cs="Times New Roman"/>
        </w:rPr>
        <w:t>光速和光源</w:t>
      </w:r>
      <w:r>
        <w:rPr>
          <w:rFonts w:ascii="Times New Roman" w:hAnsi="Times New Roman" w:cs="Times New Roman"/>
        </w:rPr>
        <w:t>、</w:t>
      </w:r>
      <w:r w:rsidRPr="00635B4B">
        <w:rPr>
          <w:rFonts w:ascii="Times New Roman" w:hAnsi="Times New Roman" w:cs="Times New Roman"/>
        </w:rPr>
        <w:t>观测者间的相对运动没有关系</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质速关系</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物体的质量随物体速度的增加而</w:t>
      </w:r>
      <w:r w:rsidRPr="00635B4B">
        <w:rPr>
          <w:rFonts w:ascii="Times New Roman" w:hAnsi="Times New Roman" w:cs="Times New Roman"/>
          <w:u w:val="single"/>
        </w:rPr>
        <w:t>增大</w:t>
      </w:r>
      <w:r>
        <w:rPr>
          <w:rFonts w:ascii="Times New Roman" w:hAnsi="Times New Roman" w:cs="Times New Roman"/>
        </w:rPr>
        <w:t>，</w:t>
      </w:r>
      <w:r w:rsidRPr="00635B4B">
        <w:rPr>
          <w:rFonts w:ascii="Times New Roman" w:hAnsi="Times New Roman" w:cs="Times New Roman"/>
        </w:rPr>
        <w:t>物体以速度</w:t>
      </w:r>
      <w:r w:rsidRPr="00635B4B">
        <w:rPr>
          <w:rFonts w:ascii="Book Antiqua" w:hAnsi="Book Antiqua" w:cs="Times New Roman"/>
          <w:i/>
        </w:rPr>
        <w:t>v</w:t>
      </w:r>
      <w:r w:rsidRPr="00635B4B">
        <w:rPr>
          <w:rFonts w:ascii="Times New Roman" w:hAnsi="Times New Roman" w:cs="Times New Roman"/>
        </w:rPr>
        <w:t>运动时的质量</w:t>
      </w:r>
      <w:r w:rsidRPr="00635B4B">
        <w:rPr>
          <w:rFonts w:ascii="Times New Roman" w:hAnsi="Times New Roman" w:cs="Times New Roman"/>
          <w:i/>
        </w:rPr>
        <w:t>m</w:t>
      </w:r>
      <w:r w:rsidRPr="00635B4B">
        <w:rPr>
          <w:rFonts w:ascii="Times New Roman" w:hAnsi="Times New Roman" w:cs="Times New Roman"/>
        </w:rPr>
        <w:t>与静止时的质量</w:t>
      </w:r>
      <w:r w:rsidRPr="00635B4B">
        <w:rPr>
          <w:rFonts w:ascii="Times New Roman" w:hAnsi="Times New Roman" w:cs="Times New Roman"/>
          <w:i/>
        </w:rPr>
        <w:t>m</w:t>
      </w:r>
      <w:r w:rsidRPr="00635B4B">
        <w:rPr>
          <w:rFonts w:ascii="Times New Roman" w:hAnsi="Times New Roman" w:cs="Times New Roman"/>
          <w:vertAlign w:val="subscript"/>
        </w:rPr>
        <w:t>0</w:t>
      </w:r>
      <w:r w:rsidRPr="00635B4B">
        <w:rPr>
          <w:rFonts w:ascii="Times New Roman" w:hAnsi="Times New Roman" w:cs="Times New Roman"/>
        </w:rPr>
        <w:t>之间有如下关系</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i/>
        </w:rPr>
        <w:t>m</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i/>
        </w:rPr>
        <w:instrText>m</w:instrText>
      </w:r>
      <w:r w:rsidRPr="00635B4B">
        <w:rPr>
          <w:rFonts w:ascii="Times New Roman" w:hAnsi="Times New Roman" w:cs="Times New Roman"/>
          <w:vertAlign w:val="subscript"/>
        </w:rPr>
        <w:instrText>0</w:instrText>
      </w:r>
      <w:r w:rsidRPr="00635B4B">
        <w:rPr>
          <w:rFonts w:ascii="Times New Roman" w:hAnsi="Times New Roman" w:cs="Times New Roman"/>
          <w:i/>
        </w:rPr>
        <w:instrText>,</w:instrText>
      </w:r>
      <w:r>
        <w:rPr>
          <w:rFonts w:ascii="Times New Roman" w:hAnsi="Times New Roman" w:cs="Times New Roman"/>
        </w:rPr>
        <w:instrText>\r(</w:instrText>
      </w:r>
      <w:r w:rsidRPr="00635B4B">
        <w:rPr>
          <w:rFonts w:ascii="Times New Roman" w:hAnsi="Times New Roman" w:cs="Times New Roman"/>
        </w:rPr>
        <w:instrText>1</w:instrText>
      </w:r>
      <w:r>
        <w:rPr>
          <w:rFonts w:ascii="Times New Roman" w:hAnsi="Times New Roman" w:cs="Times New Roman"/>
        </w:rPr>
        <w:instrText>－</w:instrText>
      </w:r>
      <w:r w:rsidRPr="00635B4B">
        <w:rPr>
          <w:rFonts w:ascii="Symbol" w:hAnsi="Symbol" w:cs="Times New Roman"/>
        </w:rPr>
        <w:instrText></w:instrText>
      </w:r>
      <w:r>
        <w:rPr>
          <w:rFonts w:ascii="Times New Roman" w:hAnsi="Times New Roman" w:cs="Times New Roman"/>
        </w:rPr>
        <w:instrText>\f(</w:instrText>
      </w:r>
      <w:r w:rsidRPr="00635B4B">
        <w:rPr>
          <w:rFonts w:ascii="Book Antiqua" w:hAnsi="Book Antiqua" w:cs="Times New Roman"/>
          <w:i/>
        </w:rPr>
        <w:instrText>v</w:instrText>
      </w:r>
      <w:r w:rsidRPr="00635B4B">
        <w:rPr>
          <w:rFonts w:ascii="Times New Roman" w:hAnsi="Times New Roman" w:cs="Times New Roman"/>
          <w:i/>
        </w:rPr>
        <w:instrText>,c</w:instrText>
      </w:r>
      <w:r>
        <w:rPr>
          <w:rFonts w:ascii="Times New Roman" w:hAnsi="Times New Roman" w:cs="Times New Roman"/>
        </w:rPr>
        <w:instrText>)</w:instrText>
      </w:r>
      <w:r w:rsidRPr="00635B4B">
        <w:rPr>
          <w:rFonts w:ascii="Symbol" w:hAnsi="Symbol" w:cs="Times New Roman"/>
        </w:rPr>
        <w:instrText></w:instrText>
      </w:r>
      <w:r w:rsidRPr="00635B4B">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sidRPr="00635B4B">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物体运动时的质量总要</w:t>
      </w:r>
      <w:r w:rsidRPr="00635B4B">
        <w:rPr>
          <w:rFonts w:ascii="Times New Roman" w:hAnsi="Times New Roman" w:cs="Times New Roman"/>
          <w:u w:val="single"/>
        </w:rPr>
        <w:t>大于</w:t>
      </w:r>
      <w:r w:rsidRPr="00635B4B">
        <w:rPr>
          <w:rFonts w:ascii="Times New Roman" w:hAnsi="Times New Roman" w:cs="Times New Roman"/>
        </w:rPr>
        <w:t>静止时的质量</w:t>
      </w:r>
      <w:r w:rsidRPr="00635B4B">
        <w:rPr>
          <w:rFonts w:ascii="Times New Roman" w:hAnsi="Times New Roman" w:cs="Times New Roman"/>
          <w:i/>
        </w:rPr>
        <w:t>m</w:t>
      </w:r>
      <w:r w:rsidRPr="00635B4B">
        <w:rPr>
          <w:rFonts w:ascii="Times New Roman" w:hAnsi="Times New Roman" w:cs="Times New Roman"/>
          <w:vertAlign w:val="subscript"/>
        </w:rPr>
        <w:t>0</w:t>
      </w:r>
      <w:r w:rsidRPr="00635B4B">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质能关系</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用</w:t>
      </w:r>
      <w:r w:rsidRPr="00635B4B">
        <w:rPr>
          <w:rFonts w:ascii="Times New Roman" w:hAnsi="Times New Roman" w:cs="Times New Roman"/>
          <w:i/>
        </w:rPr>
        <w:t>m</w:t>
      </w:r>
      <w:r w:rsidRPr="00635B4B">
        <w:rPr>
          <w:rFonts w:ascii="Times New Roman" w:hAnsi="Times New Roman" w:cs="Times New Roman"/>
        </w:rPr>
        <w:t>表示物体的质量</w:t>
      </w:r>
      <w:r>
        <w:rPr>
          <w:rFonts w:ascii="Times New Roman" w:hAnsi="Times New Roman" w:cs="Times New Roman"/>
        </w:rPr>
        <w:t>，</w:t>
      </w:r>
      <w:r w:rsidRPr="00635B4B">
        <w:rPr>
          <w:rFonts w:ascii="Times New Roman" w:hAnsi="Times New Roman" w:cs="Times New Roman"/>
          <w:i/>
        </w:rPr>
        <w:t>E</w:t>
      </w:r>
      <w:r w:rsidRPr="00635B4B">
        <w:rPr>
          <w:rFonts w:ascii="Times New Roman" w:hAnsi="Times New Roman" w:cs="Times New Roman"/>
        </w:rPr>
        <w:t>表示它具有的能量</w:t>
      </w:r>
      <w:r>
        <w:rPr>
          <w:rFonts w:ascii="Times New Roman" w:hAnsi="Times New Roman" w:cs="Times New Roman"/>
        </w:rPr>
        <w:t>，</w:t>
      </w:r>
      <w:r w:rsidRPr="00635B4B">
        <w:rPr>
          <w:rFonts w:ascii="Times New Roman" w:hAnsi="Times New Roman" w:cs="Times New Roman"/>
        </w:rPr>
        <w:t>则爱因斯坦质能方程为</w:t>
      </w:r>
      <w:r>
        <w:rPr>
          <w:rFonts w:ascii="Times New Roman" w:hAnsi="Times New Roman" w:cs="Times New Roman"/>
        </w:rPr>
        <w:t>：</w:t>
      </w:r>
      <w:r w:rsidRPr="00635B4B">
        <w:rPr>
          <w:rFonts w:ascii="Times New Roman" w:hAnsi="Times New Roman" w:cs="Times New Roman"/>
          <w:i/>
        </w:rPr>
        <w:t>E</w:t>
      </w:r>
      <w:r>
        <w:rPr>
          <w:rFonts w:ascii="Times New Roman" w:hAnsi="Times New Roman" w:cs="Times New Roman"/>
        </w:rPr>
        <w:t>＝</w:t>
      </w:r>
      <w:r w:rsidRPr="00635B4B">
        <w:rPr>
          <w:rFonts w:ascii="Times New Roman" w:hAnsi="Times New Roman" w:cs="Times New Roman"/>
          <w:i/>
          <w:u w:val="single"/>
        </w:rPr>
        <w:t>mc</w:t>
      </w:r>
      <w:r w:rsidRPr="00635B4B">
        <w:rPr>
          <w:rFonts w:ascii="Times New Roman" w:hAnsi="Times New Roman" w:cs="Times New Roman"/>
          <w:u w:val="single"/>
          <w:vertAlign w:val="superscript"/>
        </w:rPr>
        <w:t>2</w:t>
      </w:r>
      <w:r w:rsidRPr="00635B4B">
        <w:rPr>
          <w:rFonts w:ascii="Times New Roman" w:hAnsi="Times New Roman" w:cs="Times New Roman"/>
        </w:rPr>
        <w:t>.</w:t>
      </w:r>
    </w:p>
    <w:p w:rsidR="00635B4B" w:rsidRDefault="00635B4B" w:rsidP="009067EC">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自测基础题组</w:instrText>
      </w:r>
      <w:r w:rsidR="002F28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27" type="#_x0000_t75" style="width:107.15pt;height:38.15pt">
            <v:imagedata r:id="rId8" r:href="rId9"/>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判断下列说法是否正确</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光的颜色由光的频率决定</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只有频率相同的两列光波才有可能产生稳定的干涉</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在双缝干涉实验中</w:t>
      </w:r>
      <w:r>
        <w:rPr>
          <w:rFonts w:ascii="Times New Roman" w:hAnsi="Times New Roman" w:cs="Times New Roman"/>
        </w:rPr>
        <w:t>，</w:t>
      </w:r>
      <w:r w:rsidRPr="00635B4B">
        <w:rPr>
          <w:rFonts w:ascii="Times New Roman" w:hAnsi="Times New Roman" w:cs="Times New Roman"/>
        </w:rPr>
        <w:t>双缝的作用是使白光变成单色光</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4</w:t>
      </w:r>
      <w:r>
        <w:rPr>
          <w:rFonts w:ascii="Times New Roman" w:hAnsi="Times New Roman" w:cs="Times New Roman"/>
        </w:rPr>
        <w:t>)</w:t>
      </w:r>
      <w:r w:rsidRPr="00635B4B">
        <w:rPr>
          <w:rFonts w:ascii="Times New Roman" w:hAnsi="Times New Roman" w:cs="Times New Roman"/>
        </w:rPr>
        <w:t>阳光下茂密的</w:t>
      </w:r>
      <w:proofErr w:type="gramStart"/>
      <w:r w:rsidRPr="00635B4B">
        <w:rPr>
          <w:rFonts w:ascii="Times New Roman" w:hAnsi="Times New Roman" w:cs="Times New Roman"/>
        </w:rPr>
        <w:t>树荫</w:t>
      </w:r>
      <w:proofErr w:type="gramEnd"/>
      <w:r w:rsidRPr="00635B4B">
        <w:rPr>
          <w:rFonts w:ascii="Times New Roman" w:hAnsi="Times New Roman" w:cs="Times New Roman"/>
        </w:rPr>
        <w:t>中地面上圆形亮斑是光的衍射形成的</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5</w:t>
      </w:r>
      <w:r>
        <w:rPr>
          <w:rFonts w:ascii="Times New Roman" w:hAnsi="Times New Roman" w:cs="Times New Roman"/>
        </w:rPr>
        <w:t>)</w:t>
      </w:r>
      <w:r w:rsidRPr="00635B4B">
        <w:rPr>
          <w:rFonts w:ascii="Times New Roman" w:hAnsi="Times New Roman" w:cs="Times New Roman"/>
        </w:rPr>
        <w:t>自然光是偏振光</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6</w:t>
      </w:r>
      <w:r>
        <w:rPr>
          <w:rFonts w:ascii="Times New Roman" w:hAnsi="Times New Roman" w:cs="Times New Roman"/>
        </w:rPr>
        <w:t>)</w:t>
      </w:r>
      <w:r w:rsidRPr="00635B4B">
        <w:rPr>
          <w:rFonts w:ascii="Times New Roman" w:hAnsi="Times New Roman" w:cs="Times New Roman"/>
        </w:rPr>
        <w:t>电场周围一定存在磁场</w:t>
      </w:r>
      <w:r>
        <w:rPr>
          <w:rFonts w:ascii="Times New Roman" w:hAnsi="Times New Roman" w:cs="Times New Roman"/>
        </w:rPr>
        <w:t>，</w:t>
      </w:r>
      <w:r w:rsidRPr="00635B4B">
        <w:rPr>
          <w:rFonts w:ascii="Times New Roman" w:hAnsi="Times New Roman" w:cs="Times New Roman"/>
        </w:rPr>
        <w:t>磁场周围一定存在电场</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7</w:t>
      </w:r>
      <w:r>
        <w:rPr>
          <w:rFonts w:ascii="Times New Roman" w:hAnsi="Times New Roman" w:cs="Times New Roman"/>
        </w:rPr>
        <w:t>)</w:t>
      </w:r>
      <w:r w:rsidRPr="00635B4B">
        <w:rPr>
          <w:rFonts w:ascii="Times New Roman" w:hAnsi="Times New Roman" w:cs="Times New Roman"/>
        </w:rPr>
        <w:t>无线电波不能发生干涉和衍射现象</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8</w:t>
      </w:r>
      <w:r>
        <w:rPr>
          <w:rFonts w:ascii="Times New Roman" w:hAnsi="Times New Roman" w:cs="Times New Roman"/>
        </w:rPr>
        <w:t>)</w:t>
      </w:r>
      <w:r w:rsidRPr="00635B4B">
        <w:rPr>
          <w:rFonts w:ascii="Times New Roman" w:hAnsi="Times New Roman" w:cs="Times New Roman"/>
        </w:rPr>
        <w:t>波长不同的电磁波在本质上完全不同</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9</w:t>
      </w:r>
      <w:r>
        <w:rPr>
          <w:rFonts w:ascii="Times New Roman" w:hAnsi="Times New Roman" w:cs="Times New Roman"/>
        </w:rPr>
        <w:t>)</w:t>
      </w:r>
      <w:r w:rsidRPr="00635B4B">
        <w:rPr>
          <w:rFonts w:ascii="Times New Roman" w:hAnsi="Times New Roman" w:cs="Times New Roman"/>
        </w:rPr>
        <w:t>真空中的光速在不同惯性参考系中是不同的</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r w:rsidRPr="00635B4B">
        <w:rPr>
          <w:rFonts w:hAnsi="宋体"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下列属于光的干涉现象的是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word\\12-103.TIF" \* MERGEFORMAT </w:instrText>
      </w:r>
      <w:r>
        <w:rPr>
          <w:rFonts w:ascii="Times New Roman" w:hAnsi="Times New Roman" w:cs="Times New Roman"/>
        </w:rPr>
        <w:fldChar w:fldCharType="separate"/>
      </w:r>
      <w:r w:rsidRPr="00635B4B">
        <w:rPr>
          <w:rFonts w:ascii="Times New Roman" w:hAnsi="Times New Roman" w:cs="Times New Roman"/>
        </w:rPr>
        <w:pict>
          <v:shape id="_x0000_i1028" type="#_x0000_t75" style="width:170.15pt;height:65.55pt">
            <v:imagedata r:id="rId10" r:href="rId11"/>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word\\12-104.TIF" \* MERGEFORMAT </w:instrText>
      </w:r>
      <w:r>
        <w:rPr>
          <w:rFonts w:ascii="Times New Roman" w:hAnsi="Times New Roman" w:cs="Times New Roman"/>
        </w:rPr>
        <w:fldChar w:fldCharType="separate"/>
      </w:r>
      <w:r w:rsidRPr="00635B4B">
        <w:rPr>
          <w:rFonts w:ascii="Times New Roman" w:hAnsi="Times New Roman" w:cs="Times New Roman"/>
        </w:rPr>
        <w:pict>
          <v:shape id="_x0000_i1029" type="#_x0000_t75" style="width:170.15pt;height:68.55pt">
            <v:imagedata r:id="rId12" r:href="rId13"/>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BC</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图</w:t>
      </w:r>
      <w:r w:rsidRPr="00635B4B">
        <w:rPr>
          <w:rFonts w:ascii="Times New Roman" w:eastAsia="楷体_GB2312" w:hAnsi="Times New Roman" w:cs="Times New Roman"/>
        </w:rPr>
        <w:t>A</w:t>
      </w:r>
      <w:r w:rsidRPr="00635B4B">
        <w:rPr>
          <w:rFonts w:ascii="Times New Roman" w:eastAsia="楷体_GB2312" w:hAnsi="Times New Roman" w:cs="Times New Roman"/>
        </w:rPr>
        <w:t>属于单缝衍射，图</w:t>
      </w:r>
      <w:r w:rsidRPr="00635B4B">
        <w:rPr>
          <w:rFonts w:ascii="Times New Roman" w:eastAsia="楷体_GB2312" w:hAnsi="Times New Roman" w:cs="Times New Roman"/>
        </w:rPr>
        <w:t>B</w:t>
      </w:r>
      <w:r w:rsidRPr="00635B4B">
        <w:rPr>
          <w:rFonts w:ascii="Times New Roman" w:eastAsia="楷体_GB2312" w:hAnsi="Times New Roman" w:cs="Times New Roman"/>
        </w:rPr>
        <w:t>属于薄膜干涉，图</w:t>
      </w:r>
      <w:r w:rsidRPr="00635B4B">
        <w:rPr>
          <w:rFonts w:ascii="Times New Roman" w:eastAsia="楷体_GB2312" w:hAnsi="Times New Roman" w:cs="Times New Roman"/>
        </w:rPr>
        <w:t>C</w:t>
      </w:r>
      <w:r w:rsidRPr="00635B4B">
        <w:rPr>
          <w:rFonts w:ascii="Times New Roman" w:eastAsia="楷体_GB2312" w:hAnsi="Times New Roman" w:cs="Times New Roman"/>
        </w:rPr>
        <w:t>属于薄膜干涉，图</w:t>
      </w:r>
      <w:r w:rsidRPr="00635B4B">
        <w:rPr>
          <w:rFonts w:ascii="Times New Roman" w:eastAsia="楷体_GB2312" w:hAnsi="Times New Roman" w:cs="Times New Roman"/>
        </w:rPr>
        <w:t>D</w:t>
      </w:r>
      <w:r w:rsidRPr="00635B4B">
        <w:rPr>
          <w:rFonts w:ascii="Times New Roman" w:eastAsia="楷体_GB2312" w:hAnsi="Times New Roman" w:cs="Times New Roman"/>
        </w:rPr>
        <w:t>属于白光的色散，故属于光的干涉现象的是</w:t>
      </w:r>
      <w:r w:rsidRPr="00635B4B">
        <w:rPr>
          <w:rFonts w:ascii="Times New Roman" w:eastAsia="楷体_GB2312" w:hAnsi="Times New Roman" w:cs="Times New Roman"/>
        </w:rPr>
        <w:t>B</w:t>
      </w:r>
      <w:r w:rsidRPr="00635B4B">
        <w:rPr>
          <w:rFonts w:ascii="Times New Roman" w:eastAsia="楷体_GB2312" w:hAnsi="Times New Roman" w:cs="Times New Roman"/>
        </w:rPr>
        <w:t>、</w:t>
      </w:r>
      <w:r w:rsidRPr="00635B4B">
        <w:rPr>
          <w:rFonts w:ascii="Times New Roman" w:eastAsia="楷体_GB2312" w:hAnsi="Times New Roman" w:cs="Times New Roman"/>
        </w:rPr>
        <w:t>C.</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关于生活中遇到的各种波</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电磁波可以传递信息</w:t>
      </w:r>
      <w:r>
        <w:rPr>
          <w:rFonts w:ascii="Times New Roman" w:hAnsi="Times New Roman" w:cs="Times New Roman"/>
        </w:rPr>
        <w:t>，</w:t>
      </w:r>
      <w:r w:rsidRPr="00635B4B">
        <w:rPr>
          <w:rFonts w:ascii="Times New Roman" w:hAnsi="Times New Roman" w:cs="Times New Roman"/>
        </w:rPr>
        <w:t>声波不能传递信息</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手机在通话时涉及的波既有电磁波又有声波</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太阳光中的可见光和医院</w:t>
      </w:r>
      <w:r w:rsidRPr="00635B4B">
        <w:rPr>
          <w:rFonts w:hAnsi="宋体" w:cs="Times New Roman"/>
        </w:rPr>
        <w:t>“</w:t>
      </w:r>
      <w:r w:rsidRPr="00635B4B">
        <w:rPr>
          <w:rFonts w:ascii="Times New Roman" w:hAnsi="Times New Roman" w:cs="Times New Roman"/>
        </w:rPr>
        <w:t>B</w:t>
      </w:r>
      <w:r w:rsidRPr="00635B4B">
        <w:rPr>
          <w:rFonts w:ascii="Times New Roman" w:hAnsi="Times New Roman" w:cs="Times New Roman"/>
        </w:rPr>
        <w:t>超</w:t>
      </w:r>
      <w:r w:rsidRPr="00635B4B">
        <w:rPr>
          <w:rFonts w:hAnsi="宋体" w:cs="Times New Roman"/>
        </w:rPr>
        <w:t>”</w:t>
      </w:r>
      <w:r w:rsidRPr="00635B4B">
        <w:rPr>
          <w:rFonts w:ascii="Times New Roman" w:hAnsi="Times New Roman" w:cs="Times New Roman"/>
        </w:rPr>
        <w:t>中的超声波传播速度相同</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遥控器发出的红外线波长和医院</w:t>
      </w:r>
      <w:r w:rsidRPr="00635B4B">
        <w:rPr>
          <w:rFonts w:hAnsi="宋体" w:cs="Times New Roman"/>
        </w:rPr>
        <w:t>“</w:t>
      </w:r>
      <w:r w:rsidRPr="00635B4B">
        <w:rPr>
          <w:rFonts w:ascii="Times New Roman" w:hAnsi="Times New Roman" w:cs="Times New Roman"/>
        </w:rPr>
        <w:t>CT</w:t>
      </w:r>
      <w:r w:rsidRPr="00635B4B">
        <w:rPr>
          <w:rFonts w:hAnsi="宋体" w:cs="Times New Roman"/>
        </w:rPr>
        <w:t>”</w:t>
      </w:r>
      <w:r w:rsidRPr="00635B4B">
        <w:rPr>
          <w:rFonts w:ascii="Times New Roman" w:hAnsi="Times New Roman" w:cs="Times New Roman"/>
        </w:rPr>
        <w:t>中的</w:t>
      </w:r>
      <w:r w:rsidRPr="00635B4B">
        <w:rPr>
          <w:rFonts w:ascii="Times New Roman" w:hAnsi="Times New Roman" w:cs="Times New Roman"/>
        </w:rPr>
        <w:t>X</w:t>
      </w:r>
      <w:r w:rsidRPr="00635B4B">
        <w:rPr>
          <w:rFonts w:ascii="Times New Roman" w:hAnsi="Times New Roman" w:cs="Times New Roman"/>
        </w:rPr>
        <w:t>射线波长相同</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B</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电磁波和声波都能传递信息，比如人们之间的语言交流，选项</w:t>
      </w:r>
      <w:r w:rsidRPr="00635B4B">
        <w:rPr>
          <w:rFonts w:ascii="Times New Roman" w:eastAsia="楷体_GB2312" w:hAnsi="Times New Roman" w:cs="Times New Roman"/>
        </w:rPr>
        <w:t>A</w:t>
      </w:r>
      <w:r w:rsidRPr="00635B4B">
        <w:rPr>
          <w:rFonts w:ascii="Times New Roman" w:eastAsia="楷体_GB2312" w:hAnsi="Times New Roman" w:cs="Times New Roman"/>
        </w:rPr>
        <w:t>错误；太阳光中的可见光属于电磁波，而</w:t>
      </w:r>
      <w:r w:rsidRPr="00635B4B">
        <w:rPr>
          <w:rFonts w:hAnsi="宋体" w:cs="Times New Roman"/>
        </w:rPr>
        <w:t>“</w:t>
      </w:r>
      <w:r w:rsidRPr="00635B4B">
        <w:rPr>
          <w:rFonts w:ascii="Times New Roman" w:eastAsia="楷体_GB2312" w:hAnsi="Times New Roman" w:cs="Times New Roman"/>
        </w:rPr>
        <w:t>B</w:t>
      </w:r>
      <w:r w:rsidRPr="00635B4B">
        <w:rPr>
          <w:rFonts w:ascii="Times New Roman" w:eastAsia="楷体_GB2312" w:hAnsi="Times New Roman" w:cs="Times New Roman"/>
        </w:rPr>
        <w:t>超</w:t>
      </w:r>
      <w:r w:rsidRPr="00635B4B">
        <w:rPr>
          <w:rFonts w:hAnsi="宋体" w:cs="Times New Roman"/>
        </w:rPr>
        <w:t>”</w:t>
      </w:r>
      <w:r w:rsidRPr="00635B4B">
        <w:rPr>
          <w:rFonts w:ascii="Times New Roman" w:eastAsia="楷体_GB2312" w:hAnsi="Times New Roman" w:cs="Times New Roman"/>
        </w:rPr>
        <w:t>中的超声波属于机械波，它们的传播速度不同，选项</w:t>
      </w:r>
      <w:r w:rsidRPr="00635B4B">
        <w:rPr>
          <w:rFonts w:ascii="Times New Roman" w:eastAsia="楷体_GB2312" w:hAnsi="Times New Roman" w:cs="Times New Roman"/>
        </w:rPr>
        <w:t>C</w:t>
      </w:r>
      <w:r w:rsidRPr="00635B4B">
        <w:rPr>
          <w:rFonts w:ascii="Times New Roman" w:eastAsia="楷体_GB2312" w:hAnsi="Times New Roman" w:cs="Times New Roman"/>
        </w:rPr>
        <w:t>错误；遥控器发出的红外线波长比</w:t>
      </w:r>
      <w:r w:rsidRPr="00635B4B">
        <w:rPr>
          <w:rFonts w:ascii="Times New Roman" w:eastAsia="楷体_GB2312" w:hAnsi="Times New Roman" w:cs="Times New Roman"/>
        </w:rPr>
        <w:t>X</w:t>
      </w:r>
      <w:r w:rsidRPr="00635B4B">
        <w:rPr>
          <w:rFonts w:ascii="Times New Roman" w:eastAsia="楷体_GB2312" w:hAnsi="Times New Roman" w:cs="Times New Roman"/>
        </w:rPr>
        <w:t>射线波长大得多，选项</w:t>
      </w:r>
      <w:r w:rsidRPr="00635B4B">
        <w:rPr>
          <w:rFonts w:ascii="Times New Roman" w:eastAsia="楷体_GB2312" w:hAnsi="Times New Roman" w:cs="Times New Roman"/>
        </w:rPr>
        <w:t>D</w:t>
      </w:r>
      <w:r w:rsidRPr="00635B4B">
        <w:rPr>
          <w:rFonts w:ascii="Times New Roman" w:eastAsia="楷体_GB2312" w:hAnsi="Times New Roman" w:cs="Times New Roman"/>
        </w:rPr>
        <w:t>错误，正确选项为</w:t>
      </w:r>
      <w:r w:rsidRPr="00635B4B">
        <w:rPr>
          <w:rFonts w:ascii="Times New Roman" w:eastAsia="楷体_GB2312" w:hAnsi="Times New Roman" w:cs="Times New Roman"/>
        </w:rPr>
        <w:t>B.</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4</w:t>
      </w:r>
      <w:r>
        <w:rPr>
          <w:rFonts w:ascii="Times New Roman" w:hAnsi="Times New Roman" w:cs="Times New Roman"/>
        </w:rPr>
        <w:t>．</w:t>
      </w:r>
      <w:r w:rsidRPr="00635B4B">
        <w:rPr>
          <w:rFonts w:ascii="Times New Roman" w:hAnsi="Times New Roman" w:cs="Times New Roman"/>
        </w:rPr>
        <w:t>关于狭义相对论的说法</w:t>
      </w:r>
      <w:r>
        <w:rPr>
          <w:rFonts w:ascii="Times New Roman" w:hAnsi="Times New Roman" w:cs="Times New Roman"/>
        </w:rPr>
        <w:t>，</w:t>
      </w:r>
      <w:r w:rsidRPr="00635B4B">
        <w:rPr>
          <w:rFonts w:ascii="Times New Roman" w:hAnsi="Times New Roman" w:cs="Times New Roman"/>
        </w:rPr>
        <w:t>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狭义相对论认为在不同的惯性参考系中</w:t>
      </w:r>
      <w:r>
        <w:rPr>
          <w:rFonts w:ascii="Times New Roman" w:hAnsi="Times New Roman" w:cs="Times New Roman"/>
        </w:rPr>
        <w:t>，</w:t>
      </w:r>
      <w:r w:rsidRPr="00635B4B">
        <w:rPr>
          <w:rFonts w:ascii="Times New Roman" w:hAnsi="Times New Roman" w:cs="Times New Roman"/>
        </w:rPr>
        <w:t>一切物理规律都是相同的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狭义相对论认为在一切惯性参考系中</w:t>
      </w:r>
      <w:r>
        <w:rPr>
          <w:rFonts w:ascii="Times New Roman" w:hAnsi="Times New Roman" w:cs="Times New Roman"/>
        </w:rPr>
        <w:t>，</w:t>
      </w:r>
      <w:r w:rsidRPr="00635B4B">
        <w:rPr>
          <w:rFonts w:ascii="Times New Roman" w:hAnsi="Times New Roman" w:cs="Times New Roman"/>
        </w:rPr>
        <w:t>光在真空中的速度都等于</w:t>
      </w:r>
      <w:r w:rsidRPr="00635B4B">
        <w:rPr>
          <w:rFonts w:ascii="Times New Roman" w:hAnsi="Times New Roman" w:cs="Times New Roman"/>
          <w:i/>
        </w:rPr>
        <w:t>c</w:t>
      </w:r>
      <w:r>
        <w:rPr>
          <w:rFonts w:ascii="Times New Roman" w:hAnsi="Times New Roman" w:cs="Times New Roman"/>
        </w:rPr>
        <w:t>，</w:t>
      </w:r>
      <w:r w:rsidRPr="00635B4B">
        <w:rPr>
          <w:rFonts w:ascii="Times New Roman" w:hAnsi="Times New Roman" w:cs="Times New Roman"/>
        </w:rPr>
        <w:t>与光源的运动无关</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狭义相对论只涉及无加速运动的惯性系</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狭义相对论在任何情况下都适用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狭义相对论认为在不同的惯性参考系中，一切物理规律都是相同的，选项</w:t>
      </w:r>
      <w:r w:rsidRPr="00635B4B">
        <w:rPr>
          <w:rFonts w:ascii="Times New Roman" w:eastAsia="楷体_GB2312" w:hAnsi="Times New Roman" w:cs="Times New Roman"/>
        </w:rPr>
        <w:t>A</w:t>
      </w:r>
      <w:r w:rsidRPr="00635B4B">
        <w:rPr>
          <w:rFonts w:ascii="Times New Roman" w:eastAsia="楷体_GB2312" w:hAnsi="Times New Roman" w:cs="Times New Roman"/>
        </w:rPr>
        <w:t>正确；狭义相对论认为在一切惯性参考系中，光在真空中的速度都等于</w:t>
      </w:r>
      <w:r w:rsidRPr="00635B4B">
        <w:rPr>
          <w:rFonts w:ascii="Times New Roman" w:eastAsia="楷体_GB2312" w:hAnsi="Times New Roman" w:cs="Times New Roman"/>
          <w:i/>
        </w:rPr>
        <w:t>c</w:t>
      </w:r>
      <w:r>
        <w:rPr>
          <w:rFonts w:ascii="Times New Roman" w:eastAsia="楷体_GB2312" w:hAnsi="Times New Roman" w:cs="Times New Roman"/>
        </w:rPr>
        <w:t>(</w:t>
      </w:r>
      <w:r w:rsidRPr="00635B4B">
        <w:rPr>
          <w:rFonts w:ascii="Times New Roman" w:eastAsia="楷体_GB2312" w:hAnsi="Times New Roman" w:cs="Times New Roman"/>
        </w:rPr>
        <w:t>光速不变原理</w:t>
      </w:r>
      <w:r>
        <w:rPr>
          <w:rFonts w:ascii="Times New Roman" w:eastAsia="楷体_GB2312" w:hAnsi="Times New Roman" w:cs="Times New Roman"/>
        </w:rPr>
        <w:t>)</w:t>
      </w:r>
      <w:r w:rsidRPr="00635B4B">
        <w:rPr>
          <w:rFonts w:ascii="Times New Roman" w:eastAsia="楷体_GB2312" w:hAnsi="Times New Roman" w:cs="Times New Roman"/>
        </w:rPr>
        <w:t>，与光源的运动无关，选项</w:t>
      </w:r>
      <w:r w:rsidRPr="00635B4B">
        <w:rPr>
          <w:rFonts w:ascii="Times New Roman" w:eastAsia="楷体_GB2312" w:hAnsi="Times New Roman" w:cs="Times New Roman"/>
        </w:rPr>
        <w:t>B</w:t>
      </w:r>
      <w:r w:rsidRPr="00635B4B">
        <w:rPr>
          <w:rFonts w:ascii="Times New Roman" w:eastAsia="楷体_GB2312" w:hAnsi="Times New Roman" w:cs="Times New Roman"/>
        </w:rPr>
        <w:t>正确；狭义相对论只涉及无加速运动的惯性系，故选项</w:t>
      </w:r>
      <w:r w:rsidRPr="00635B4B">
        <w:rPr>
          <w:rFonts w:ascii="Times New Roman" w:eastAsia="楷体_GB2312" w:hAnsi="Times New Roman" w:cs="Times New Roman"/>
        </w:rPr>
        <w:t>C</w:t>
      </w:r>
      <w:r w:rsidRPr="00635B4B">
        <w:rPr>
          <w:rFonts w:ascii="Times New Roman" w:eastAsia="楷体_GB2312" w:hAnsi="Times New Roman" w:cs="Times New Roman"/>
        </w:rPr>
        <w:t>正确，</w:t>
      </w:r>
      <w:r w:rsidRPr="00635B4B">
        <w:rPr>
          <w:rFonts w:ascii="Times New Roman" w:eastAsia="楷体_GB2312" w:hAnsi="Times New Roman" w:cs="Times New Roman"/>
        </w:rPr>
        <w:t>D</w:t>
      </w:r>
      <w:r w:rsidRPr="00635B4B">
        <w:rPr>
          <w:rFonts w:ascii="Times New Roman" w:eastAsia="楷体_GB2312" w:hAnsi="Times New Roman" w:cs="Times New Roman"/>
        </w:rPr>
        <w:t>错误</w:t>
      </w:r>
      <w:r w:rsidRPr="00635B4B">
        <w:rPr>
          <w:rFonts w:ascii="Times New Roman" w:eastAsia="楷体_GB2312" w:hAnsi="Times New Roman" w:cs="Times New Roman"/>
        </w:rPr>
        <w:t>.</w:t>
      </w: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研透命题点</w:instrText>
      </w:r>
      <w:r w:rsidR="002F28CF">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30" type="#_x0000_t75" style="width:419.55pt;height:80.15pt">
            <v:imagedata r:id="rId14" r:href="rId15"/>
          </v:shape>
        </w:pict>
      </w:r>
      <w:r>
        <w:rPr>
          <w:rFonts w:ascii="Times New Roman" w:hAnsi="Times New Roman" w:cs="Times New Roman"/>
        </w:rPr>
        <w:fldChar w:fldCharType="end"/>
      </w:r>
    </w:p>
    <w:p w:rsidR="00635B4B" w:rsidRPr="009067EC" w:rsidRDefault="00635B4B" w:rsidP="009067EC">
      <w:pPr>
        <w:pStyle w:val="a3"/>
        <w:tabs>
          <w:tab w:val="left" w:pos="3544"/>
        </w:tabs>
        <w:spacing w:line="360" w:lineRule="auto"/>
        <w:rPr>
          <w:rFonts w:ascii="黑体" w:eastAsia="黑体" w:hAnsi="黑体" w:cs="Times New Roman"/>
        </w:rPr>
      </w:pPr>
      <w:r w:rsidRPr="009067EC">
        <w:rPr>
          <w:rFonts w:ascii="黑体" w:eastAsia="黑体" w:hAnsi="黑体" w:cs="Times New Roman"/>
        </w:rPr>
        <w:t>命题点</w:t>
      </w:r>
      <w:proofErr w:type="gramStart"/>
      <w:r w:rsidRPr="009067EC">
        <w:rPr>
          <w:rFonts w:ascii="黑体" w:eastAsia="黑体" w:hAnsi="黑体" w:cs="Times New Roman"/>
        </w:rPr>
        <w:t>一</w:t>
      </w:r>
      <w:proofErr w:type="gramEnd"/>
      <w:r w:rsidRPr="009067EC">
        <w:rPr>
          <w:rFonts w:ascii="黑体" w:eastAsia="黑体" w:hAnsi="黑体" w:cs="Times New Roman"/>
        </w:rPr>
        <w:t xml:space="preserve">　光的干涉现象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w:t>
      </w:r>
      <w:r>
        <w:rPr>
          <w:rFonts w:ascii="Times New Roman" w:hAnsi="Times New Roman" w:cs="Times New Roman"/>
        </w:rPr>
        <w:t>．</w:t>
      </w:r>
      <w:r w:rsidRPr="00635B4B">
        <w:rPr>
          <w:rFonts w:ascii="Times New Roman" w:eastAsia="黑体" w:hAnsi="Times New Roman" w:cs="Times New Roman"/>
        </w:rPr>
        <w:t>双缝干涉</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光能够发生干涉的条件</w:t>
      </w:r>
      <w:r>
        <w:rPr>
          <w:rFonts w:ascii="Times New Roman" w:hAnsi="Times New Roman" w:cs="Times New Roman"/>
        </w:rPr>
        <w:t>：</w:t>
      </w:r>
      <w:proofErr w:type="gramStart"/>
      <w:r w:rsidRPr="00635B4B">
        <w:rPr>
          <w:rFonts w:ascii="Times New Roman" w:hAnsi="Times New Roman" w:cs="Times New Roman"/>
        </w:rPr>
        <w:t>两光的</w:t>
      </w:r>
      <w:proofErr w:type="gramEnd"/>
      <w:r w:rsidRPr="00635B4B">
        <w:rPr>
          <w:rFonts w:ascii="Times New Roman" w:hAnsi="Times New Roman" w:cs="Times New Roman"/>
        </w:rPr>
        <w:t>频率相同</w:t>
      </w:r>
      <w:r>
        <w:rPr>
          <w:rFonts w:ascii="Times New Roman" w:hAnsi="Times New Roman" w:cs="Times New Roman"/>
        </w:rPr>
        <w:t>，</w:t>
      </w:r>
      <w:r w:rsidRPr="00635B4B">
        <w:rPr>
          <w:rFonts w:ascii="Times New Roman" w:hAnsi="Times New Roman" w:cs="Times New Roman"/>
        </w:rPr>
        <w:t>振动步调相同</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双缝干涉形成的条纹是等间距的</w:t>
      </w:r>
      <w:r>
        <w:rPr>
          <w:rFonts w:ascii="Times New Roman" w:hAnsi="Times New Roman" w:cs="Times New Roman"/>
        </w:rPr>
        <w:t>，</w:t>
      </w:r>
      <w:r w:rsidRPr="00635B4B">
        <w:rPr>
          <w:rFonts w:ascii="Times New Roman" w:hAnsi="Times New Roman" w:cs="Times New Roman"/>
        </w:rPr>
        <w:t>两相邻亮条纹或相邻暗条纹间距离与波长成正比</w:t>
      </w:r>
      <w:r>
        <w:rPr>
          <w:rFonts w:ascii="Times New Roman" w:hAnsi="Times New Roman" w:cs="Times New Roman"/>
        </w:rPr>
        <w:t>，</w:t>
      </w:r>
      <w:r w:rsidRPr="00635B4B">
        <w:rPr>
          <w:rFonts w:ascii="Times New Roman" w:hAnsi="Times New Roman" w:cs="Times New Roman"/>
        </w:rPr>
        <w:t>即</w:t>
      </w:r>
      <w:proofErr w:type="spellStart"/>
      <w:r w:rsidRPr="00635B4B">
        <w:rPr>
          <w:rFonts w:ascii="Times New Roman" w:hAnsi="Times New Roman" w:cs="Times New Roman"/>
        </w:rPr>
        <w:t>Δ</w:t>
      </w:r>
      <w:r w:rsidRPr="00635B4B">
        <w:rPr>
          <w:rFonts w:ascii="Times New Roman" w:hAnsi="Times New Roman" w:cs="Times New Roman"/>
          <w:i/>
        </w:rPr>
        <w:t>x</w:t>
      </w:r>
      <w:proofErr w:type="spellEnd"/>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i/>
        </w:rPr>
        <w:instrText>l,d</w:instrText>
      </w:r>
      <w:r>
        <w:rPr>
          <w:rFonts w:ascii="Times New Roman" w:hAnsi="Times New Roman" w:cs="Times New Roman"/>
        </w:rPr>
        <w:instrText>)</w:instrText>
      </w:r>
      <w:r>
        <w:rPr>
          <w:rFonts w:ascii="Times New Roman" w:hAnsi="Times New Roman" w:cs="Times New Roman"/>
        </w:rPr>
        <w:fldChar w:fldCharType="end"/>
      </w:r>
      <w:r w:rsidRPr="00635B4B">
        <w:rPr>
          <w:rFonts w:ascii="Times New Roman" w:hAnsi="Times New Roman" w:cs="Times New Roman"/>
          <w:i/>
        </w:rPr>
        <w:t>λ</w:t>
      </w:r>
      <w:r w:rsidRPr="00635B4B">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用白光照射双缝时</w:t>
      </w:r>
      <w:r>
        <w:rPr>
          <w:rFonts w:ascii="Times New Roman" w:hAnsi="Times New Roman" w:cs="Times New Roman"/>
        </w:rPr>
        <w:t>，</w:t>
      </w:r>
      <w:r w:rsidRPr="00635B4B">
        <w:rPr>
          <w:rFonts w:ascii="Times New Roman" w:hAnsi="Times New Roman" w:cs="Times New Roman"/>
        </w:rPr>
        <w:t>形成的干涉条纹的特点</w:t>
      </w:r>
      <w:r>
        <w:rPr>
          <w:rFonts w:ascii="Times New Roman" w:hAnsi="Times New Roman" w:cs="Times New Roman"/>
        </w:rPr>
        <w:t>：</w:t>
      </w:r>
      <w:r w:rsidRPr="00635B4B">
        <w:rPr>
          <w:rFonts w:ascii="Times New Roman" w:hAnsi="Times New Roman" w:cs="Times New Roman"/>
        </w:rPr>
        <w:t>中央为白条纹</w:t>
      </w:r>
      <w:r>
        <w:rPr>
          <w:rFonts w:ascii="Times New Roman" w:hAnsi="Times New Roman" w:cs="Times New Roman"/>
        </w:rPr>
        <w:t>，</w:t>
      </w:r>
      <w:r w:rsidRPr="00635B4B">
        <w:rPr>
          <w:rFonts w:ascii="Times New Roman" w:hAnsi="Times New Roman" w:cs="Times New Roman"/>
        </w:rPr>
        <w:t>两侧为彩色条纹</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2</w:t>
      </w:r>
      <w:r>
        <w:rPr>
          <w:rFonts w:ascii="Times New Roman" w:hAnsi="Times New Roman" w:cs="Times New Roman"/>
        </w:rPr>
        <w:t>．</w:t>
      </w:r>
      <w:r w:rsidRPr="00635B4B">
        <w:rPr>
          <w:rFonts w:ascii="Times New Roman" w:eastAsia="黑体" w:hAnsi="Times New Roman" w:cs="Times New Roman"/>
        </w:rPr>
        <w:t>亮暗条纹的判断方法</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1</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光源</w:t>
      </w:r>
      <w:r w:rsidRPr="00635B4B">
        <w:rPr>
          <w:rFonts w:ascii="Times New Roman" w:hAnsi="Times New Roman" w:cs="Times New Roman"/>
          <w:i/>
        </w:rPr>
        <w:t>S</w:t>
      </w:r>
      <w:r w:rsidRPr="00635B4B">
        <w:rPr>
          <w:rFonts w:ascii="Times New Roman" w:hAnsi="Times New Roman" w:cs="Times New Roman"/>
          <w:vertAlign w:val="subscript"/>
        </w:rPr>
        <w:t>1</w:t>
      </w:r>
      <w:r>
        <w:rPr>
          <w:rFonts w:ascii="Times New Roman" w:hAnsi="Times New Roman" w:cs="Times New Roman"/>
        </w:rPr>
        <w:t>、</w:t>
      </w:r>
      <w:r w:rsidRPr="00635B4B">
        <w:rPr>
          <w:rFonts w:ascii="Times New Roman" w:hAnsi="Times New Roman" w:cs="Times New Roman"/>
          <w:i/>
        </w:rPr>
        <w:t>S</w:t>
      </w:r>
      <w:r w:rsidRPr="00635B4B">
        <w:rPr>
          <w:rFonts w:ascii="Times New Roman" w:hAnsi="Times New Roman" w:cs="Times New Roman"/>
          <w:vertAlign w:val="subscript"/>
        </w:rPr>
        <w:t>2</w:t>
      </w:r>
      <w:r w:rsidRPr="00635B4B">
        <w:rPr>
          <w:rFonts w:ascii="Times New Roman" w:hAnsi="Times New Roman" w:cs="Times New Roman"/>
        </w:rPr>
        <w:t>发出的光到屏上某点的路程差</w:t>
      </w:r>
      <w:r w:rsidRPr="00635B4B">
        <w:rPr>
          <w:rFonts w:ascii="Times New Roman" w:hAnsi="Times New Roman" w:cs="Times New Roman"/>
          <w:i/>
        </w:rPr>
        <w:t>r</w:t>
      </w:r>
      <w:r w:rsidRPr="00635B4B">
        <w:rPr>
          <w:rFonts w:ascii="Times New Roman" w:hAnsi="Times New Roman" w:cs="Times New Roman"/>
          <w:vertAlign w:val="subscript"/>
        </w:rPr>
        <w:t>2</w:t>
      </w:r>
      <w:r>
        <w:rPr>
          <w:rFonts w:ascii="Times New Roman" w:hAnsi="Times New Roman" w:cs="Times New Roman"/>
        </w:rPr>
        <w:t>－</w:t>
      </w:r>
      <w:r w:rsidRPr="00635B4B">
        <w:rPr>
          <w:rFonts w:ascii="Times New Roman" w:hAnsi="Times New Roman" w:cs="Times New Roman"/>
          <w:i/>
        </w:rPr>
        <w:t>r</w:t>
      </w:r>
      <w:r w:rsidRPr="00635B4B">
        <w:rPr>
          <w:rFonts w:ascii="Times New Roman" w:hAnsi="Times New Roman" w:cs="Times New Roman"/>
          <w:vertAlign w:val="subscript"/>
        </w:rPr>
        <w:t>1</w:t>
      </w:r>
      <w:r>
        <w:rPr>
          <w:rFonts w:ascii="Times New Roman" w:hAnsi="Times New Roman" w:cs="Times New Roman"/>
        </w:rPr>
        <w:t>＝</w:t>
      </w:r>
      <w:proofErr w:type="spellStart"/>
      <w:r w:rsidRPr="00635B4B">
        <w:rPr>
          <w:rFonts w:ascii="Times New Roman" w:hAnsi="Times New Roman" w:cs="Times New Roman"/>
          <w:i/>
        </w:rPr>
        <w:t>kλ</w:t>
      </w:r>
      <w:proofErr w:type="spellEnd"/>
      <w:r>
        <w:rPr>
          <w:rFonts w:ascii="Times New Roman" w:hAnsi="Times New Roman" w:cs="Times New Roman"/>
        </w:rPr>
        <w:t>(</w:t>
      </w:r>
      <w:r w:rsidRPr="00635B4B">
        <w:rPr>
          <w:rFonts w:ascii="Times New Roman" w:hAnsi="Times New Roman" w:cs="Times New Roman"/>
          <w:i/>
        </w:rPr>
        <w:t>k</w:t>
      </w:r>
      <w:r>
        <w:rPr>
          <w:rFonts w:ascii="Times New Roman" w:hAnsi="Times New Roman" w:cs="Times New Roman"/>
        </w:rPr>
        <w:t>＝</w:t>
      </w:r>
      <w:r w:rsidRPr="00635B4B">
        <w:rPr>
          <w:rFonts w:ascii="Times New Roman" w:hAnsi="Times New Roman" w:cs="Times New Roman"/>
        </w:rPr>
        <w:t>0</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2</w:t>
      </w:r>
      <w:r w:rsidRPr="00635B4B">
        <w:rPr>
          <w:rFonts w:hAnsi="宋体" w:cs="Times New Roman"/>
        </w:rPr>
        <w:t>…</w:t>
      </w:r>
      <w:r>
        <w:rPr>
          <w:rFonts w:ascii="Times New Roman" w:hAnsi="Times New Roman" w:cs="Times New Roman"/>
        </w:rPr>
        <w:t>)</w:t>
      </w:r>
      <w:r w:rsidRPr="00635B4B">
        <w:rPr>
          <w:rFonts w:ascii="Times New Roman" w:hAnsi="Times New Roman" w:cs="Times New Roman"/>
        </w:rPr>
        <w:t>时</w:t>
      </w:r>
      <w:r>
        <w:rPr>
          <w:rFonts w:ascii="Times New Roman" w:hAnsi="Times New Roman" w:cs="Times New Roman"/>
        </w:rPr>
        <w:t>，</w:t>
      </w:r>
      <w:r w:rsidRPr="00635B4B">
        <w:rPr>
          <w:rFonts w:ascii="Times New Roman" w:hAnsi="Times New Roman" w:cs="Times New Roman"/>
        </w:rPr>
        <w:t>光屏上出现亮条纹</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word\\12-105.TIF" \* MERGEFORMAT </w:instrText>
      </w:r>
      <w:r>
        <w:rPr>
          <w:rFonts w:ascii="Times New Roman" w:hAnsi="Times New Roman" w:cs="Times New Roman"/>
        </w:rPr>
        <w:fldChar w:fldCharType="separate"/>
      </w:r>
      <w:r w:rsidRPr="00635B4B">
        <w:rPr>
          <w:rFonts w:ascii="Times New Roman" w:hAnsi="Times New Roman" w:cs="Times New Roman"/>
        </w:rPr>
        <w:pict>
          <v:shape id="_x0000_i1031" type="#_x0000_t75" style="width:113.55pt;height:77.15pt">
            <v:imagedata r:id="rId16" r:href="rId17"/>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1</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光的路程差</w:t>
      </w:r>
      <w:r w:rsidRPr="00635B4B">
        <w:rPr>
          <w:rFonts w:ascii="Times New Roman" w:hAnsi="Times New Roman" w:cs="Times New Roman"/>
          <w:i/>
        </w:rPr>
        <w:t>r</w:t>
      </w:r>
      <w:r w:rsidRPr="00635B4B">
        <w:rPr>
          <w:rFonts w:ascii="Times New Roman" w:hAnsi="Times New Roman" w:cs="Times New Roman"/>
          <w:vertAlign w:val="subscript"/>
        </w:rPr>
        <w:t>2</w:t>
      </w:r>
      <w:r>
        <w:rPr>
          <w:rFonts w:ascii="Times New Roman" w:hAnsi="Times New Roman" w:cs="Times New Roman"/>
        </w:rPr>
        <w:t>－</w:t>
      </w:r>
      <w:r w:rsidRPr="00635B4B">
        <w:rPr>
          <w:rFonts w:ascii="Times New Roman" w:hAnsi="Times New Roman" w:cs="Times New Roman"/>
          <w:i/>
        </w:rPr>
        <w:t>r</w:t>
      </w:r>
      <w:r w:rsidRPr="00635B4B">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2</w:t>
      </w:r>
      <w:r w:rsidRPr="00635B4B">
        <w:rPr>
          <w:rFonts w:ascii="Times New Roman" w:hAnsi="Times New Roman" w:cs="Times New Roman"/>
          <w:i/>
        </w:rPr>
        <w:t>k</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i/>
        </w:rPr>
        <w:instrText>λ,</w:instrText>
      </w:r>
      <w:r w:rsidRPr="00635B4B">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635B4B">
        <w:rPr>
          <w:rFonts w:ascii="Times New Roman" w:hAnsi="Times New Roman" w:cs="Times New Roman"/>
          <w:i/>
        </w:rPr>
        <w:t>k</w:t>
      </w:r>
      <w:r>
        <w:rPr>
          <w:rFonts w:ascii="Times New Roman" w:hAnsi="Times New Roman" w:cs="Times New Roman"/>
        </w:rPr>
        <w:t>＝</w:t>
      </w:r>
      <w:r w:rsidRPr="00635B4B">
        <w:rPr>
          <w:rFonts w:ascii="Times New Roman" w:hAnsi="Times New Roman" w:cs="Times New Roman"/>
        </w:rPr>
        <w:t>0</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2</w:t>
      </w:r>
      <w:r w:rsidRPr="00635B4B">
        <w:rPr>
          <w:rFonts w:hAnsi="宋体" w:cs="Times New Roman"/>
        </w:rPr>
        <w:t>…</w:t>
      </w:r>
      <w:r>
        <w:rPr>
          <w:rFonts w:ascii="Times New Roman" w:hAnsi="Times New Roman" w:cs="Times New Roman"/>
        </w:rPr>
        <w:t>)</w:t>
      </w:r>
      <w:r w:rsidRPr="00635B4B">
        <w:rPr>
          <w:rFonts w:ascii="Times New Roman" w:hAnsi="Times New Roman" w:cs="Times New Roman"/>
        </w:rPr>
        <w:t>时</w:t>
      </w:r>
      <w:r>
        <w:rPr>
          <w:rFonts w:ascii="Times New Roman" w:hAnsi="Times New Roman" w:cs="Times New Roman"/>
        </w:rPr>
        <w:t>，</w:t>
      </w:r>
      <w:r w:rsidRPr="00635B4B">
        <w:rPr>
          <w:rFonts w:ascii="Times New Roman" w:hAnsi="Times New Roman" w:cs="Times New Roman"/>
        </w:rPr>
        <w:t>光屏上出现暗条纹</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3</w:t>
      </w:r>
      <w:r>
        <w:rPr>
          <w:rFonts w:ascii="Times New Roman" w:hAnsi="Times New Roman" w:cs="Times New Roman"/>
        </w:rPr>
        <w:t>．</w:t>
      </w:r>
      <w:r w:rsidRPr="00635B4B">
        <w:rPr>
          <w:rFonts w:ascii="Times New Roman" w:eastAsia="黑体" w:hAnsi="Times New Roman" w:cs="Times New Roman"/>
        </w:rPr>
        <w:t>条纹间距</w:t>
      </w:r>
      <w:r>
        <w:rPr>
          <w:rFonts w:ascii="Times New Roman" w:hAnsi="Times New Roman" w:cs="Times New Roman"/>
        </w:rPr>
        <w:t>：</w:t>
      </w:r>
      <w:proofErr w:type="spellStart"/>
      <w:r w:rsidRPr="00635B4B">
        <w:rPr>
          <w:rFonts w:ascii="Times New Roman" w:hAnsi="Times New Roman" w:cs="Times New Roman"/>
        </w:rPr>
        <w:t>Δ</w:t>
      </w:r>
      <w:r w:rsidRPr="00635B4B">
        <w:rPr>
          <w:rFonts w:ascii="Times New Roman" w:hAnsi="Times New Roman" w:cs="Times New Roman"/>
          <w:i/>
        </w:rPr>
        <w:t>x</w:t>
      </w:r>
      <w:proofErr w:type="spellEnd"/>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i/>
        </w:rPr>
        <w:instrText>l,d</w:instrText>
      </w:r>
      <w:r>
        <w:rPr>
          <w:rFonts w:ascii="Times New Roman" w:hAnsi="Times New Roman" w:cs="Times New Roman"/>
        </w:rPr>
        <w:instrText>)</w:instrText>
      </w:r>
      <w:r>
        <w:rPr>
          <w:rFonts w:ascii="Times New Roman" w:hAnsi="Times New Roman" w:cs="Times New Roman"/>
        </w:rPr>
        <w:fldChar w:fldCharType="end"/>
      </w:r>
      <w:r w:rsidRPr="00635B4B">
        <w:rPr>
          <w:rFonts w:ascii="Times New Roman" w:hAnsi="Times New Roman" w:cs="Times New Roman"/>
          <w:i/>
        </w:rPr>
        <w:t>λ</w:t>
      </w:r>
      <w:r>
        <w:rPr>
          <w:rFonts w:ascii="Times New Roman" w:hAnsi="Times New Roman" w:cs="Times New Roman"/>
        </w:rPr>
        <w:t>，</w:t>
      </w:r>
      <w:r w:rsidRPr="00635B4B">
        <w:rPr>
          <w:rFonts w:ascii="Times New Roman" w:hAnsi="Times New Roman" w:cs="Times New Roman"/>
        </w:rPr>
        <w:t>其中</w:t>
      </w:r>
      <w:r w:rsidRPr="00635B4B">
        <w:rPr>
          <w:rFonts w:ascii="Times New Roman" w:hAnsi="Times New Roman" w:cs="Times New Roman"/>
          <w:i/>
        </w:rPr>
        <w:t>l</w:t>
      </w:r>
      <w:r w:rsidRPr="00635B4B">
        <w:rPr>
          <w:rFonts w:ascii="Times New Roman" w:hAnsi="Times New Roman" w:cs="Times New Roman"/>
        </w:rPr>
        <w:t>是双缝到光屏的距离</w:t>
      </w:r>
      <w:r>
        <w:rPr>
          <w:rFonts w:ascii="Times New Roman" w:hAnsi="Times New Roman" w:cs="Times New Roman"/>
        </w:rPr>
        <w:t>，</w:t>
      </w:r>
      <w:r w:rsidRPr="00635B4B">
        <w:rPr>
          <w:rFonts w:ascii="Times New Roman" w:hAnsi="Times New Roman" w:cs="Times New Roman"/>
          <w:i/>
        </w:rPr>
        <w:t>d</w:t>
      </w:r>
      <w:r w:rsidRPr="00635B4B">
        <w:rPr>
          <w:rFonts w:ascii="Times New Roman" w:hAnsi="Times New Roman" w:cs="Times New Roman"/>
        </w:rPr>
        <w:t>是双缝间的距离</w:t>
      </w:r>
      <w:r>
        <w:rPr>
          <w:rFonts w:ascii="Times New Roman" w:hAnsi="Times New Roman" w:cs="Times New Roman"/>
        </w:rPr>
        <w:t>，</w:t>
      </w:r>
      <w:r w:rsidRPr="00635B4B">
        <w:rPr>
          <w:rFonts w:ascii="Times New Roman" w:hAnsi="Times New Roman" w:cs="Times New Roman"/>
          <w:i/>
        </w:rPr>
        <w:t>λ</w:t>
      </w:r>
      <w:r w:rsidRPr="00635B4B">
        <w:rPr>
          <w:rFonts w:ascii="Times New Roman" w:hAnsi="Times New Roman" w:cs="Times New Roman"/>
        </w:rPr>
        <w:t>是光波的波长</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4</w:t>
      </w:r>
      <w:r>
        <w:rPr>
          <w:rFonts w:ascii="Times New Roman" w:hAnsi="Times New Roman" w:cs="Times New Roman"/>
        </w:rPr>
        <w:t>．</w:t>
      </w:r>
      <w:r w:rsidRPr="00635B4B">
        <w:rPr>
          <w:rFonts w:ascii="Times New Roman" w:eastAsia="黑体" w:hAnsi="Times New Roman" w:cs="Times New Roman"/>
        </w:rPr>
        <w:t>薄膜干涉</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形成</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2</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竖直的肥皂薄膜</w:t>
      </w:r>
      <w:r>
        <w:rPr>
          <w:rFonts w:ascii="Times New Roman" w:hAnsi="Times New Roman" w:cs="Times New Roman"/>
        </w:rPr>
        <w:t>，</w:t>
      </w:r>
      <w:r w:rsidRPr="00635B4B">
        <w:rPr>
          <w:rFonts w:ascii="Times New Roman" w:hAnsi="Times New Roman" w:cs="Times New Roman"/>
        </w:rPr>
        <w:t>由于重力的作用</w:t>
      </w:r>
      <w:r>
        <w:rPr>
          <w:rFonts w:ascii="Times New Roman" w:hAnsi="Times New Roman" w:cs="Times New Roman"/>
        </w:rPr>
        <w:t>，</w:t>
      </w:r>
      <w:r w:rsidRPr="00635B4B">
        <w:rPr>
          <w:rFonts w:ascii="Times New Roman" w:hAnsi="Times New Roman" w:cs="Times New Roman"/>
        </w:rPr>
        <w:t>形成上薄下厚的楔形</w:t>
      </w:r>
      <w:r>
        <w:rPr>
          <w:rFonts w:ascii="Times New Roman" w:hAnsi="Times New Roman" w:cs="Times New Roman"/>
        </w:rPr>
        <w:t>．</w:t>
      </w:r>
      <w:r w:rsidRPr="00635B4B">
        <w:rPr>
          <w:rFonts w:ascii="Times New Roman" w:hAnsi="Times New Roman" w:cs="Times New Roman"/>
        </w:rPr>
        <w:t>光照射到薄膜上时</w:t>
      </w:r>
      <w:r>
        <w:rPr>
          <w:rFonts w:ascii="Times New Roman" w:hAnsi="Times New Roman" w:cs="Times New Roman"/>
        </w:rPr>
        <w:t>，</w:t>
      </w:r>
      <w:r w:rsidRPr="00635B4B">
        <w:rPr>
          <w:rFonts w:ascii="Times New Roman" w:hAnsi="Times New Roman" w:cs="Times New Roman"/>
        </w:rPr>
        <w:t>在膜的前表面</w:t>
      </w:r>
      <w:r w:rsidRPr="00635B4B">
        <w:rPr>
          <w:rFonts w:ascii="Times New Roman" w:hAnsi="Times New Roman" w:cs="Times New Roman"/>
          <w:i/>
        </w:rPr>
        <w:t>AA</w:t>
      </w:r>
      <w:r w:rsidRPr="00635B4B">
        <w:rPr>
          <w:rFonts w:hAnsi="宋体" w:cs="Times New Roman"/>
        </w:rPr>
        <w:t>′</w:t>
      </w:r>
      <w:r w:rsidRPr="00635B4B">
        <w:rPr>
          <w:rFonts w:ascii="Times New Roman" w:hAnsi="Times New Roman" w:cs="Times New Roman"/>
        </w:rPr>
        <w:t>和后表面</w:t>
      </w:r>
      <w:r w:rsidRPr="00635B4B">
        <w:rPr>
          <w:rFonts w:ascii="Times New Roman" w:hAnsi="Times New Roman" w:cs="Times New Roman"/>
          <w:i/>
        </w:rPr>
        <w:t>BB</w:t>
      </w:r>
      <w:r w:rsidRPr="00635B4B">
        <w:rPr>
          <w:rFonts w:hAnsi="宋体" w:cs="Times New Roman"/>
        </w:rPr>
        <w:t>′</w:t>
      </w:r>
      <w:r w:rsidRPr="00635B4B">
        <w:rPr>
          <w:rFonts w:ascii="Times New Roman" w:hAnsi="Times New Roman" w:cs="Times New Roman"/>
        </w:rPr>
        <w:t>分别反射回来</w:t>
      </w:r>
      <w:r>
        <w:rPr>
          <w:rFonts w:ascii="Times New Roman" w:hAnsi="Times New Roman" w:cs="Times New Roman"/>
        </w:rPr>
        <w:t>，</w:t>
      </w:r>
      <w:r w:rsidRPr="00635B4B">
        <w:rPr>
          <w:rFonts w:ascii="Times New Roman" w:hAnsi="Times New Roman" w:cs="Times New Roman"/>
        </w:rPr>
        <w:t>形成两列频率相同的光波</w:t>
      </w:r>
      <w:r>
        <w:rPr>
          <w:rFonts w:ascii="Times New Roman" w:hAnsi="Times New Roman" w:cs="Times New Roman"/>
        </w:rPr>
        <w:t>，</w:t>
      </w:r>
      <w:r w:rsidRPr="00635B4B">
        <w:rPr>
          <w:rFonts w:ascii="Times New Roman" w:hAnsi="Times New Roman" w:cs="Times New Roman"/>
        </w:rPr>
        <w:t>并且叠加</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word\\12-106.TIF" \* MERGEFORMAT </w:instrText>
      </w:r>
      <w:r>
        <w:rPr>
          <w:rFonts w:ascii="Times New Roman" w:hAnsi="Times New Roman" w:cs="Times New Roman"/>
        </w:rPr>
        <w:fldChar w:fldCharType="separate"/>
      </w:r>
      <w:r w:rsidRPr="00635B4B">
        <w:rPr>
          <w:rFonts w:ascii="Times New Roman" w:hAnsi="Times New Roman" w:cs="Times New Roman"/>
        </w:rPr>
        <w:pict>
          <v:shape id="_x0000_i1032" type="#_x0000_t75" style="width:107.15pt;height:81pt">
            <v:imagedata r:id="rId18" r:href="rId19"/>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2</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亮</w:t>
      </w:r>
      <w:r>
        <w:rPr>
          <w:rFonts w:ascii="Times New Roman" w:hAnsi="Times New Roman" w:cs="Times New Roman"/>
        </w:rPr>
        <w:t>、</w:t>
      </w:r>
      <w:r w:rsidRPr="00635B4B">
        <w:rPr>
          <w:rFonts w:ascii="Times New Roman" w:hAnsi="Times New Roman" w:cs="Times New Roman"/>
        </w:rPr>
        <w:t>暗条纹的判断</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①</w:t>
      </w:r>
      <w:r w:rsidRPr="00635B4B">
        <w:rPr>
          <w:rFonts w:ascii="Times New Roman" w:hAnsi="Times New Roman" w:cs="Times New Roman"/>
        </w:rPr>
        <w:t>在</w:t>
      </w:r>
      <w:r w:rsidRPr="00635B4B">
        <w:rPr>
          <w:rFonts w:ascii="Times New Roman" w:hAnsi="Times New Roman" w:cs="Times New Roman"/>
          <w:i/>
        </w:rPr>
        <w:t>P</w:t>
      </w:r>
      <w:r w:rsidRPr="00635B4B">
        <w:rPr>
          <w:rFonts w:ascii="Times New Roman" w:hAnsi="Times New Roman" w:cs="Times New Roman"/>
          <w:vertAlign w:val="subscript"/>
        </w:rPr>
        <w:t>1</w:t>
      </w:r>
      <w:r>
        <w:rPr>
          <w:rFonts w:ascii="Times New Roman" w:hAnsi="Times New Roman" w:cs="Times New Roman"/>
        </w:rPr>
        <w:t>、</w:t>
      </w:r>
      <w:r w:rsidRPr="00635B4B">
        <w:rPr>
          <w:rFonts w:ascii="Times New Roman" w:hAnsi="Times New Roman" w:cs="Times New Roman"/>
          <w:i/>
        </w:rPr>
        <w:t>P</w:t>
      </w:r>
      <w:r w:rsidRPr="00635B4B">
        <w:rPr>
          <w:rFonts w:ascii="Times New Roman" w:hAnsi="Times New Roman" w:cs="Times New Roman"/>
          <w:vertAlign w:val="subscript"/>
        </w:rPr>
        <w:t>2</w:t>
      </w:r>
      <w:r w:rsidRPr="00635B4B">
        <w:rPr>
          <w:rFonts w:ascii="Times New Roman" w:hAnsi="Times New Roman" w:cs="Times New Roman"/>
        </w:rPr>
        <w:t>处</w:t>
      </w:r>
      <w:r>
        <w:rPr>
          <w:rFonts w:ascii="Times New Roman" w:hAnsi="Times New Roman" w:cs="Times New Roman"/>
        </w:rPr>
        <w:t>，</w:t>
      </w:r>
      <w:r w:rsidRPr="00635B4B">
        <w:rPr>
          <w:rFonts w:ascii="Times New Roman" w:hAnsi="Times New Roman" w:cs="Times New Roman"/>
        </w:rPr>
        <w:t>两个表面反射回来的两列光波的路程差</w:t>
      </w:r>
      <w:proofErr w:type="spellStart"/>
      <w:r w:rsidRPr="00635B4B">
        <w:rPr>
          <w:rFonts w:ascii="Times New Roman" w:hAnsi="Times New Roman" w:cs="Times New Roman"/>
        </w:rPr>
        <w:t>Δ</w:t>
      </w:r>
      <w:r w:rsidRPr="00635B4B">
        <w:rPr>
          <w:rFonts w:ascii="Times New Roman" w:hAnsi="Times New Roman" w:cs="Times New Roman"/>
          <w:i/>
        </w:rPr>
        <w:t>r</w:t>
      </w:r>
      <w:proofErr w:type="spellEnd"/>
      <w:r w:rsidRPr="00635B4B">
        <w:rPr>
          <w:rFonts w:ascii="Times New Roman" w:hAnsi="Times New Roman" w:cs="Times New Roman"/>
        </w:rPr>
        <w:t>等于波长的整数</w:t>
      </w:r>
      <w:proofErr w:type="gramStart"/>
      <w:r w:rsidRPr="00635B4B">
        <w:rPr>
          <w:rFonts w:ascii="Times New Roman" w:hAnsi="Times New Roman" w:cs="Times New Roman"/>
        </w:rPr>
        <w:t>倍</w:t>
      </w:r>
      <w:proofErr w:type="gramEnd"/>
      <w:r>
        <w:rPr>
          <w:rFonts w:ascii="Times New Roman" w:hAnsi="Times New Roman" w:cs="Times New Roman"/>
        </w:rPr>
        <w:t>，</w:t>
      </w:r>
      <w:r w:rsidRPr="00635B4B">
        <w:rPr>
          <w:rFonts w:ascii="Times New Roman" w:hAnsi="Times New Roman" w:cs="Times New Roman"/>
        </w:rPr>
        <w:t>即</w:t>
      </w:r>
      <w:proofErr w:type="spellStart"/>
      <w:r w:rsidRPr="00635B4B">
        <w:rPr>
          <w:rFonts w:ascii="Times New Roman" w:hAnsi="Times New Roman" w:cs="Times New Roman"/>
        </w:rPr>
        <w:t>Δ</w:t>
      </w:r>
      <w:r w:rsidRPr="00635B4B">
        <w:rPr>
          <w:rFonts w:ascii="Times New Roman" w:hAnsi="Times New Roman" w:cs="Times New Roman"/>
          <w:i/>
        </w:rPr>
        <w:t>r</w:t>
      </w:r>
      <w:proofErr w:type="spellEnd"/>
      <w:r>
        <w:rPr>
          <w:rFonts w:ascii="Times New Roman" w:hAnsi="Times New Roman" w:cs="Times New Roman"/>
        </w:rPr>
        <w:t>＝</w:t>
      </w:r>
      <w:proofErr w:type="spellStart"/>
      <w:r w:rsidRPr="00635B4B">
        <w:rPr>
          <w:rFonts w:ascii="Times New Roman" w:hAnsi="Times New Roman" w:cs="Times New Roman"/>
          <w:i/>
        </w:rPr>
        <w:t>nλ</w:t>
      </w:r>
      <w:proofErr w:type="spellEnd"/>
      <w:r>
        <w:rPr>
          <w:rFonts w:ascii="Times New Roman" w:hAnsi="Times New Roman" w:cs="Times New Roman"/>
        </w:rPr>
        <w:t>(</w:t>
      </w:r>
      <w:r w:rsidRPr="00635B4B">
        <w:rPr>
          <w:rFonts w:ascii="Times New Roman" w:hAnsi="Times New Roman" w:cs="Times New Roman"/>
          <w:i/>
        </w:rPr>
        <w:t>n</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3</w:t>
      </w:r>
      <w:r w:rsidRPr="00635B4B">
        <w:rPr>
          <w:rFonts w:hAnsi="宋体" w:cs="Times New Roman"/>
        </w:rPr>
        <w:t>…</w:t>
      </w:r>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薄膜上出现亮条纹</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hAnsi="宋体" w:cs="Times New Roman"/>
        </w:rPr>
        <w:t>②</w:t>
      </w:r>
      <w:r w:rsidRPr="00635B4B">
        <w:rPr>
          <w:rFonts w:ascii="Times New Roman" w:hAnsi="Times New Roman" w:cs="Times New Roman"/>
        </w:rPr>
        <w:t>在</w:t>
      </w:r>
      <w:r w:rsidRPr="00635B4B">
        <w:rPr>
          <w:rFonts w:ascii="Times New Roman" w:hAnsi="Times New Roman" w:cs="Times New Roman"/>
          <w:i/>
        </w:rPr>
        <w:t>Q</w:t>
      </w:r>
      <w:r w:rsidRPr="00635B4B">
        <w:rPr>
          <w:rFonts w:ascii="Times New Roman" w:hAnsi="Times New Roman" w:cs="Times New Roman"/>
        </w:rPr>
        <w:t>处</w:t>
      </w:r>
      <w:r>
        <w:rPr>
          <w:rFonts w:ascii="Times New Roman" w:hAnsi="Times New Roman" w:cs="Times New Roman"/>
        </w:rPr>
        <w:t>，</w:t>
      </w:r>
      <w:r w:rsidRPr="00635B4B">
        <w:rPr>
          <w:rFonts w:ascii="Times New Roman" w:hAnsi="Times New Roman" w:cs="Times New Roman"/>
        </w:rPr>
        <w:t>两列反射回来的光波的路程差</w:t>
      </w:r>
      <w:proofErr w:type="spellStart"/>
      <w:r w:rsidRPr="00635B4B">
        <w:rPr>
          <w:rFonts w:ascii="Times New Roman" w:hAnsi="Times New Roman" w:cs="Times New Roman"/>
        </w:rPr>
        <w:t>Δ</w:t>
      </w:r>
      <w:r w:rsidRPr="00635B4B">
        <w:rPr>
          <w:rFonts w:ascii="Times New Roman" w:hAnsi="Times New Roman" w:cs="Times New Roman"/>
          <w:i/>
        </w:rPr>
        <w:t>r</w:t>
      </w:r>
      <w:proofErr w:type="spellEnd"/>
      <w:r w:rsidRPr="00635B4B">
        <w:rPr>
          <w:rFonts w:ascii="Times New Roman" w:hAnsi="Times New Roman" w:cs="Times New Roman"/>
        </w:rPr>
        <w:t>等于半波长的奇数</w:t>
      </w:r>
      <w:proofErr w:type="gramStart"/>
      <w:r w:rsidRPr="00635B4B">
        <w:rPr>
          <w:rFonts w:ascii="Times New Roman" w:hAnsi="Times New Roman" w:cs="Times New Roman"/>
        </w:rPr>
        <w:t>倍</w:t>
      </w:r>
      <w:proofErr w:type="gramEnd"/>
      <w:r>
        <w:rPr>
          <w:rFonts w:ascii="Times New Roman" w:hAnsi="Times New Roman" w:cs="Times New Roman"/>
        </w:rPr>
        <w:t>，</w:t>
      </w:r>
      <w:r w:rsidRPr="00635B4B">
        <w:rPr>
          <w:rFonts w:ascii="Times New Roman" w:hAnsi="Times New Roman" w:cs="Times New Roman"/>
        </w:rPr>
        <w:t>即</w:t>
      </w:r>
      <w:proofErr w:type="spellStart"/>
      <w:r w:rsidRPr="00635B4B">
        <w:rPr>
          <w:rFonts w:ascii="Times New Roman" w:hAnsi="Times New Roman" w:cs="Times New Roman"/>
        </w:rPr>
        <w:t>Δ</w:t>
      </w:r>
      <w:r w:rsidRPr="00635B4B">
        <w:rPr>
          <w:rFonts w:ascii="Times New Roman" w:hAnsi="Times New Roman" w:cs="Times New Roman"/>
          <w:i/>
        </w:rPr>
        <w:t>r</w:t>
      </w:r>
      <w:proofErr w:type="spellEnd"/>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2</w:t>
      </w:r>
      <w:r w:rsidRPr="00635B4B">
        <w:rPr>
          <w:rFonts w:ascii="Times New Roman" w:hAnsi="Times New Roman" w:cs="Times New Roman"/>
          <w:i/>
        </w:rPr>
        <w:t>n</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i/>
        </w:rPr>
        <w:instrText>λ,</w:instrText>
      </w:r>
      <w:r w:rsidRPr="00635B4B">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635B4B">
        <w:rPr>
          <w:rFonts w:ascii="Times New Roman" w:hAnsi="Times New Roman" w:cs="Times New Roman"/>
          <w:i/>
        </w:rPr>
        <w:t>n</w:t>
      </w:r>
      <w:r>
        <w:rPr>
          <w:rFonts w:ascii="Times New Roman" w:hAnsi="Times New Roman" w:cs="Times New Roman"/>
        </w:rPr>
        <w:t>＝</w:t>
      </w:r>
      <w:r w:rsidRPr="00635B4B">
        <w:rPr>
          <w:rFonts w:ascii="Times New Roman" w:hAnsi="Times New Roman" w:cs="Times New Roman"/>
        </w:rPr>
        <w:t>0</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3</w:t>
      </w:r>
      <w:r w:rsidRPr="00635B4B">
        <w:rPr>
          <w:rFonts w:hAnsi="宋体" w:cs="Times New Roman"/>
        </w:rPr>
        <w:t>…</w:t>
      </w:r>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薄膜上出现暗条纹</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薄膜干涉的应用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干涉法检查平面如图</w:t>
      </w:r>
      <w:r w:rsidRPr="00635B4B">
        <w:rPr>
          <w:rFonts w:ascii="Times New Roman" w:hAnsi="Times New Roman" w:cs="Times New Roman"/>
        </w:rPr>
        <w:t>3</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两板之间形成</w:t>
      </w:r>
      <w:proofErr w:type="gramStart"/>
      <w:r w:rsidRPr="00635B4B">
        <w:rPr>
          <w:rFonts w:ascii="Times New Roman" w:hAnsi="Times New Roman" w:cs="Times New Roman"/>
        </w:rPr>
        <w:t>一</w:t>
      </w:r>
      <w:proofErr w:type="gramEnd"/>
      <w:r w:rsidRPr="00635B4B">
        <w:rPr>
          <w:rFonts w:ascii="Times New Roman" w:hAnsi="Times New Roman" w:cs="Times New Roman"/>
        </w:rPr>
        <w:t>楔形空气膜</w:t>
      </w:r>
      <w:r>
        <w:rPr>
          <w:rFonts w:ascii="Times New Roman" w:hAnsi="Times New Roman" w:cs="Times New Roman"/>
        </w:rPr>
        <w:t>，</w:t>
      </w:r>
      <w:r w:rsidRPr="00635B4B">
        <w:rPr>
          <w:rFonts w:ascii="Times New Roman" w:hAnsi="Times New Roman" w:cs="Times New Roman"/>
        </w:rPr>
        <w:t>用单色光从上向下照射</w:t>
      </w:r>
      <w:r>
        <w:rPr>
          <w:rFonts w:ascii="Times New Roman" w:hAnsi="Times New Roman" w:cs="Times New Roman"/>
        </w:rPr>
        <w:t>，</w:t>
      </w:r>
      <w:r w:rsidRPr="00635B4B">
        <w:rPr>
          <w:rFonts w:ascii="Times New Roman" w:hAnsi="Times New Roman" w:cs="Times New Roman"/>
        </w:rPr>
        <w:t>如果被检查平面是平整光滑的</w:t>
      </w:r>
      <w:r>
        <w:rPr>
          <w:rFonts w:ascii="Times New Roman" w:hAnsi="Times New Roman" w:cs="Times New Roman"/>
        </w:rPr>
        <w:t>，</w:t>
      </w:r>
      <w:r w:rsidRPr="00635B4B">
        <w:rPr>
          <w:rFonts w:ascii="Times New Roman" w:hAnsi="Times New Roman" w:cs="Times New Roman"/>
        </w:rPr>
        <w:t>我们会观察到平行且等间距的明暗相间的条纹</w:t>
      </w:r>
      <w:r>
        <w:rPr>
          <w:rFonts w:ascii="Times New Roman" w:hAnsi="Times New Roman" w:cs="Times New Roman"/>
        </w:rPr>
        <w:t>；</w:t>
      </w:r>
      <w:r w:rsidRPr="00635B4B">
        <w:rPr>
          <w:rFonts w:ascii="Times New Roman" w:hAnsi="Times New Roman" w:cs="Times New Roman"/>
        </w:rPr>
        <w:t>若被检查平面不平整</w:t>
      </w:r>
      <w:r>
        <w:rPr>
          <w:rFonts w:ascii="Times New Roman" w:hAnsi="Times New Roman" w:cs="Times New Roman"/>
        </w:rPr>
        <w:t>，</w:t>
      </w:r>
      <w:r w:rsidRPr="00635B4B">
        <w:rPr>
          <w:rFonts w:ascii="Times New Roman" w:hAnsi="Times New Roman" w:cs="Times New Roman"/>
        </w:rPr>
        <w:t>则干涉条纹发生弯曲</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word\\12-107.TIF" \* MERGEFORMAT </w:instrText>
      </w:r>
      <w:r>
        <w:rPr>
          <w:rFonts w:ascii="Times New Roman" w:hAnsi="Times New Roman" w:cs="Times New Roman"/>
        </w:rPr>
        <w:fldChar w:fldCharType="separate"/>
      </w:r>
      <w:r w:rsidRPr="00635B4B">
        <w:rPr>
          <w:rFonts w:ascii="Times New Roman" w:hAnsi="Times New Roman" w:cs="Times New Roman"/>
        </w:rPr>
        <w:pict>
          <v:shape id="_x0000_i1033" type="#_x0000_t75" style="width:111.85pt;height:60pt">
            <v:imagedata r:id="rId20" r:href="rId21"/>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3</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左括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34" type="#_x0000_t75" style="width:2.55pt;height:7.7pt">
            <v:imagedata r:id="rId22" r:href="rId23"/>
          </v:shape>
        </w:pict>
      </w:r>
      <w:r>
        <w:rPr>
          <w:rFonts w:ascii="Times New Roman" w:hAnsi="Times New Roman" w:cs="Times New Roman"/>
        </w:rPr>
        <w:fldChar w:fldCharType="end"/>
      </w:r>
      <w:r w:rsidRPr="00635B4B">
        <w:rPr>
          <w:rFonts w:ascii="Times New Roman" w:eastAsia="黑体" w:hAnsi="Times New Roman" w:cs="Times New Roman"/>
        </w:rPr>
        <w:t>例</w:t>
      </w:r>
      <w:r w:rsidRPr="00635B4B">
        <w:rPr>
          <w:rFonts w:ascii="Times New Roman" w:eastAsia="黑体" w:hAnsi="Times New Roman" w:cs="Times New Roman"/>
        </w:rPr>
        <w:t>1</w:t>
      </w: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右括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35" type="#_x0000_t75" style="width:2.15pt;height:7.7pt">
            <v:imagedata r:id="rId24" r:href="rId25"/>
          </v:shape>
        </w:pict>
      </w:r>
      <w:r>
        <w:rPr>
          <w:rFonts w:ascii="Times New Roman" w:hAnsi="Times New Roman" w:cs="Times New Roman"/>
        </w:rPr>
        <w:fldChar w:fldCharType="end"/>
      </w:r>
      <w:r>
        <w:rPr>
          <w:rFonts w:ascii="Times New Roman" w:hAnsi="Times New Roman" w:cs="Times New Roman"/>
        </w:rPr>
        <w:t xml:space="preserve">　</w:t>
      </w:r>
      <w:r w:rsidRPr="00635B4B">
        <w:rPr>
          <w:rFonts w:ascii="Times New Roman" w:hAnsi="Times New Roman" w:cs="Times New Roman"/>
        </w:rPr>
        <w:t>如图</w:t>
      </w:r>
      <w:r w:rsidRPr="00635B4B">
        <w:rPr>
          <w:rFonts w:ascii="Times New Roman" w:hAnsi="Times New Roman" w:cs="Times New Roman"/>
        </w:rPr>
        <w:t>4</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在双缝干涉实验中</w:t>
      </w:r>
      <w:r>
        <w:rPr>
          <w:rFonts w:ascii="Times New Roman" w:hAnsi="Times New Roman" w:cs="Times New Roman"/>
        </w:rPr>
        <w:t>，</w:t>
      </w:r>
      <w:r w:rsidRPr="00635B4B">
        <w:rPr>
          <w:rFonts w:ascii="Times New Roman" w:hAnsi="Times New Roman" w:cs="Times New Roman"/>
          <w:i/>
        </w:rPr>
        <w:t>S</w:t>
      </w:r>
      <w:r w:rsidRPr="00635B4B">
        <w:rPr>
          <w:rFonts w:ascii="Times New Roman" w:hAnsi="Times New Roman" w:cs="Times New Roman"/>
          <w:vertAlign w:val="subscript"/>
        </w:rPr>
        <w:t>1</w:t>
      </w:r>
      <w:r w:rsidRPr="00635B4B">
        <w:rPr>
          <w:rFonts w:ascii="Times New Roman" w:hAnsi="Times New Roman" w:cs="Times New Roman"/>
        </w:rPr>
        <w:t>和</w:t>
      </w:r>
      <w:r w:rsidRPr="00635B4B">
        <w:rPr>
          <w:rFonts w:ascii="Times New Roman" w:hAnsi="Times New Roman" w:cs="Times New Roman"/>
          <w:i/>
        </w:rPr>
        <w:t>S</w:t>
      </w:r>
      <w:r w:rsidRPr="00635B4B">
        <w:rPr>
          <w:rFonts w:ascii="Times New Roman" w:hAnsi="Times New Roman" w:cs="Times New Roman"/>
          <w:vertAlign w:val="subscript"/>
        </w:rPr>
        <w:t>2</w:t>
      </w:r>
      <w:r w:rsidRPr="00635B4B">
        <w:rPr>
          <w:rFonts w:ascii="Times New Roman" w:hAnsi="Times New Roman" w:cs="Times New Roman"/>
        </w:rPr>
        <w:t>为双缝</w:t>
      </w:r>
      <w:r>
        <w:rPr>
          <w:rFonts w:ascii="Times New Roman" w:hAnsi="Times New Roman" w:cs="Times New Roman"/>
        </w:rPr>
        <w:t>，</w:t>
      </w:r>
      <w:r w:rsidRPr="00635B4B">
        <w:rPr>
          <w:rFonts w:ascii="Times New Roman" w:hAnsi="Times New Roman" w:cs="Times New Roman"/>
          <w:i/>
        </w:rPr>
        <w:t>P</w:t>
      </w:r>
      <w:r w:rsidRPr="00635B4B">
        <w:rPr>
          <w:rFonts w:ascii="Times New Roman" w:hAnsi="Times New Roman" w:cs="Times New Roman"/>
        </w:rPr>
        <w:t>是光屏上的一点</w:t>
      </w:r>
      <w:r>
        <w:rPr>
          <w:rFonts w:ascii="Times New Roman" w:hAnsi="Times New Roman" w:cs="Times New Roman"/>
        </w:rPr>
        <w:t>，</w:t>
      </w:r>
      <w:r w:rsidRPr="00635B4B">
        <w:rPr>
          <w:rFonts w:ascii="Times New Roman" w:hAnsi="Times New Roman" w:cs="Times New Roman"/>
        </w:rPr>
        <w:t>已知</w:t>
      </w:r>
      <w:r w:rsidRPr="00635B4B">
        <w:rPr>
          <w:rFonts w:ascii="Times New Roman" w:hAnsi="Times New Roman" w:cs="Times New Roman"/>
          <w:i/>
        </w:rPr>
        <w:t>P</w:t>
      </w:r>
      <w:r w:rsidRPr="00635B4B">
        <w:rPr>
          <w:rFonts w:ascii="Times New Roman" w:hAnsi="Times New Roman" w:cs="Times New Roman"/>
        </w:rPr>
        <w:t>点与</w:t>
      </w:r>
      <w:r w:rsidRPr="00635B4B">
        <w:rPr>
          <w:rFonts w:ascii="Times New Roman" w:hAnsi="Times New Roman" w:cs="Times New Roman"/>
          <w:i/>
        </w:rPr>
        <w:t>S</w:t>
      </w:r>
      <w:r w:rsidRPr="00635B4B">
        <w:rPr>
          <w:rFonts w:ascii="Times New Roman" w:hAnsi="Times New Roman" w:cs="Times New Roman"/>
          <w:vertAlign w:val="subscript"/>
        </w:rPr>
        <w:t>1</w:t>
      </w:r>
      <w:r w:rsidRPr="00635B4B">
        <w:rPr>
          <w:rFonts w:ascii="Times New Roman" w:hAnsi="Times New Roman" w:cs="Times New Roman"/>
        </w:rPr>
        <w:t>和</w:t>
      </w:r>
      <w:r w:rsidRPr="00635B4B">
        <w:rPr>
          <w:rFonts w:ascii="Times New Roman" w:hAnsi="Times New Roman" w:cs="Times New Roman"/>
          <w:i/>
        </w:rPr>
        <w:t>S</w:t>
      </w:r>
      <w:r w:rsidRPr="00635B4B">
        <w:rPr>
          <w:rFonts w:ascii="Times New Roman" w:hAnsi="Times New Roman" w:cs="Times New Roman"/>
          <w:vertAlign w:val="subscript"/>
        </w:rPr>
        <w:t>2</w:t>
      </w:r>
      <w:r w:rsidRPr="00635B4B">
        <w:rPr>
          <w:rFonts w:ascii="Times New Roman" w:hAnsi="Times New Roman" w:cs="Times New Roman"/>
        </w:rPr>
        <w:t>距离之差为</w:t>
      </w:r>
      <w:r w:rsidRPr="00635B4B">
        <w:rPr>
          <w:rFonts w:ascii="Times New Roman" w:hAnsi="Times New Roman" w:cs="Times New Roman"/>
        </w:rPr>
        <w:t>2.1</w:t>
      </w:r>
      <w:r w:rsidRPr="00635B4B">
        <w:rPr>
          <w:rFonts w:hAnsi="宋体" w:cs="Times New Roman"/>
        </w:rPr>
        <w:t>×</w:t>
      </w:r>
      <w:r w:rsidRPr="00635B4B">
        <w:rPr>
          <w:rFonts w:ascii="Times New Roman" w:hAnsi="Times New Roman" w:cs="Times New Roman"/>
        </w:rPr>
        <w:t>10</w:t>
      </w:r>
      <w:r w:rsidRPr="00635B4B">
        <w:rPr>
          <w:rFonts w:ascii="Times New Roman" w:hAnsi="Times New Roman" w:cs="Times New Roman"/>
          <w:vertAlign w:val="superscript"/>
        </w:rPr>
        <w:t>－</w:t>
      </w:r>
      <w:r w:rsidRPr="00635B4B">
        <w:rPr>
          <w:rFonts w:ascii="Times New Roman" w:hAnsi="Times New Roman" w:cs="Times New Roman"/>
          <w:vertAlign w:val="superscript"/>
        </w:rPr>
        <w:t>6</w:t>
      </w:r>
      <w:r>
        <w:rPr>
          <w:rFonts w:ascii="Times New Roman" w:hAnsi="Times New Roman" w:cs="Times New Roman"/>
        </w:rPr>
        <w:t xml:space="preserve"> </w:t>
      </w:r>
      <w:r w:rsidRPr="00635B4B">
        <w:rPr>
          <w:rFonts w:ascii="Times New Roman" w:hAnsi="Times New Roman" w:cs="Times New Roman"/>
        </w:rPr>
        <w:t>m</w:t>
      </w:r>
      <w:r>
        <w:rPr>
          <w:rFonts w:ascii="Times New Roman" w:hAnsi="Times New Roman" w:cs="Times New Roman"/>
        </w:rPr>
        <w:t>，</w:t>
      </w:r>
      <w:r w:rsidRPr="00635B4B">
        <w:rPr>
          <w:rFonts w:ascii="Times New Roman" w:hAnsi="Times New Roman" w:cs="Times New Roman"/>
        </w:rPr>
        <w:t>今分别用</w:t>
      </w:r>
      <w:r w:rsidRPr="00635B4B">
        <w:rPr>
          <w:rFonts w:ascii="Times New Roman" w:hAnsi="Times New Roman" w:cs="Times New Roman"/>
          <w:i/>
        </w:rPr>
        <w:t>A</w:t>
      </w:r>
      <w:r>
        <w:rPr>
          <w:rFonts w:ascii="Times New Roman" w:hAnsi="Times New Roman" w:cs="Times New Roman"/>
        </w:rPr>
        <w:t>、</w:t>
      </w:r>
      <w:r w:rsidRPr="00635B4B">
        <w:rPr>
          <w:rFonts w:ascii="Times New Roman" w:hAnsi="Times New Roman" w:cs="Times New Roman"/>
          <w:i/>
        </w:rPr>
        <w:t>B</w:t>
      </w:r>
      <w:r w:rsidRPr="00635B4B">
        <w:rPr>
          <w:rFonts w:ascii="Times New Roman" w:hAnsi="Times New Roman" w:cs="Times New Roman"/>
        </w:rPr>
        <w:t>两种单色光在空气中做双缝干涉实验</w:t>
      </w:r>
      <w:r>
        <w:rPr>
          <w:rFonts w:ascii="Times New Roman" w:hAnsi="Times New Roman" w:cs="Times New Roman"/>
        </w:rPr>
        <w:t>，</w:t>
      </w:r>
      <w:r w:rsidRPr="00635B4B">
        <w:rPr>
          <w:rFonts w:ascii="Times New Roman" w:hAnsi="Times New Roman" w:cs="Times New Roman"/>
        </w:rPr>
        <w:t>问</w:t>
      </w:r>
      <w:r w:rsidRPr="00635B4B">
        <w:rPr>
          <w:rFonts w:ascii="Times New Roman" w:hAnsi="Times New Roman" w:cs="Times New Roman"/>
          <w:i/>
        </w:rPr>
        <w:t>P</w:t>
      </w:r>
      <w:r w:rsidRPr="00635B4B">
        <w:rPr>
          <w:rFonts w:ascii="Times New Roman" w:hAnsi="Times New Roman" w:cs="Times New Roman"/>
        </w:rPr>
        <w:t>点是亮条纹还是暗条纹</w:t>
      </w:r>
      <w:r>
        <w:rPr>
          <w:rFonts w:ascii="Times New Roman" w:hAnsi="Times New Roman" w:cs="Times New Roman"/>
        </w:rPr>
        <w:t>？</w:t>
      </w:r>
    </w:p>
    <w:p w:rsidR="009067EC" w:rsidRDefault="009067EC"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word\\12-108.TIF" \* MERGEFORMAT </w:instrText>
      </w:r>
      <w:r>
        <w:rPr>
          <w:rFonts w:ascii="Times New Roman" w:hAnsi="Times New Roman" w:cs="Times New Roman"/>
        </w:rPr>
        <w:fldChar w:fldCharType="separate"/>
      </w:r>
      <w:r w:rsidRPr="00635B4B">
        <w:rPr>
          <w:rFonts w:ascii="Times New Roman" w:hAnsi="Times New Roman" w:cs="Times New Roman"/>
        </w:rPr>
        <w:pict>
          <v:shape id="_x0000_i1052" type="#_x0000_t75" style="width:82.3pt;height:70.3pt">
            <v:imagedata r:id="rId26" r:href="rId27"/>
          </v:shape>
        </w:pict>
      </w:r>
      <w:r>
        <w:rPr>
          <w:rFonts w:ascii="Times New Roman" w:hAnsi="Times New Roman" w:cs="Times New Roman"/>
        </w:rPr>
        <w:fldChar w:fldCharType="end"/>
      </w:r>
    </w:p>
    <w:p w:rsidR="009067EC" w:rsidRDefault="009067EC" w:rsidP="009067EC">
      <w:pPr>
        <w:pStyle w:val="a3"/>
        <w:tabs>
          <w:tab w:val="left" w:pos="3544"/>
        </w:tabs>
        <w:spacing w:line="360" w:lineRule="auto"/>
        <w:jc w:val="center"/>
        <w:rPr>
          <w:rFonts w:ascii="Times New Roman" w:hAnsi="Times New Roman" w:cs="Times New Roman" w:hint="eastAsia"/>
        </w:rPr>
      </w:pPr>
      <w:r w:rsidRPr="00635B4B">
        <w:rPr>
          <w:rFonts w:ascii="Times New Roman" w:hAnsi="Times New Roman" w:cs="Times New Roman"/>
        </w:rPr>
        <w:t>图</w:t>
      </w:r>
      <w:r w:rsidRPr="00635B4B">
        <w:rPr>
          <w:rFonts w:ascii="Times New Roman" w:hAnsi="Times New Roman" w:cs="Times New Roman"/>
        </w:rPr>
        <w:t>4</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已知</w:t>
      </w:r>
      <w:r w:rsidRPr="00635B4B">
        <w:rPr>
          <w:rFonts w:ascii="Times New Roman" w:hAnsi="Times New Roman" w:cs="Times New Roman"/>
          <w:i/>
        </w:rPr>
        <w:t>A</w:t>
      </w:r>
      <w:r w:rsidRPr="00635B4B">
        <w:rPr>
          <w:rFonts w:ascii="Times New Roman" w:hAnsi="Times New Roman" w:cs="Times New Roman"/>
        </w:rPr>
        <w:t>光在折射率为</w:t>
      </w:r>
      <w:r w:rsidRPr="00635B4B">
        <w:rPr>
          <w:rFonts w:ascii="Times New Roman" w:hAnsi="Times New Roman" w:cs="Times New Roman"/>
          <w:i/>
        </w:rPr>
        <w:t>n</w:t>
      </w:r>
      <w:r>
        <w:rPr>
          <w:rFonts w:ascii="Times New Roman" w:hAnsi="Times New Roman" w:cs="Times New Roman"/>
        </w:rPr>
        <w:t>＝</w:t>
      </w:r>
      <w:r w:rsidRPr="00635B4B">
        <w:rPr>
          <w:rFonts w:ascii="Times New Roman" w:hAnsi="Times New Roman" w:cs="Times New Roman"/>
        </w:rPr>
        <w:t>1.5</w:t>
      </w:r>
      <w:r w:rsidRPr="00635B4B">
        <w:rPr>
          <w:rFonts w:ascii="Times New Roman" w:hAnsi="Times New Roman" w:cs="Times New Roman"/>
        </w:rPr>
        <w:t>的介质中波长为</w:t>
      </w:r>
      <w:r w:rsidRPr="00635B4B">
        <w:rPr>
          <w:rFonts w:ascii="Times New Roman" w:hAnsi="Times New Roman" w:cs="Times New Roman"/>
        </w:rPr>
        <w:t>4</w:t>
      </w:r>
      <w:r w:rsidRPr="00635B4B">
        <w:rPr>
          <w:rFonts w:hAnsi="宋体" w:cs="Times New Roman"/>
        </w:rPr>
        <w:t>×</w:t>
      </w:r>
      <w:r w:rsidRPr="00635B4B">
        <w:rPr>
          <w:rFonts w:ascii="Times New Roman" w:hAnsi="Times New Roman" w:cs="Times New Roman"/>
        </w:rPr>
        <w:t>10</w:t>
      </w:r>
      <w:r w:rsidRPr="00635B4B">
        <w:rPr>
          <w:rFonts w:ascii="Times New Roman" w:hAnsi="Times New Roman" w:cs="Times New Roman"/>
          <w:vertAlign w:val="superscript"/>
        </w:rPr>
        <w:t>－</w:t>
      </w:r>
      <w:r w:rsidRPr="00635B4B">
        <w:rPr>
          <w:rFonts w:ascii="Times New Roman" w:hAnsi="Times New Roman" w:cs="Times New Roman"/>
          <w:vertAlign w:val="superscript"/>
        </w:rPr>
        <w:t>7</w:t>
      </w:r>
      <w:r>
        <w:rPr>
          <w:rFonts w:ascii="Times New Roman" w:hAnsi="Times New Roman" w:cs="Times New Roman"/>
        </w:rPr>
        <w:t xml:space="preserve"> </w:t>
      </w:r>
      <w:r w:rsidRPr="00635B4B">
        <w:rPr>
          <w:rFonts w:ascii="Times New Roman" w:hAnsi="Times New Roman" w:cs="Times New Roman"/>
        </w:rPr>
        <w:t>m</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已知</w:t>
      </w:r>
      <w:r w:rsidRPr="00635B4B">
        <w:rPr>
          <w:rFonts w:ascii="Times New Roman" w:hAnsi="Times New Roman" w:cs="Times New Roman"/>
          <w:i/>
        </w:rPr>
        <w:t>B</w:t>
      </w:r>
      <w:r w:rsidRPr="00635B4B">
        <w:rPr>
          <w:rFonts w:ascii="Times New Roman" w:hAnsi="Times New Roman" w:cs="Times New Roman"/>
        </w:rPr>
        <w:t>光在某种介质中波长为</w:t>
      </w:r>
      <w:r w:rsidRPr="00635B4B">
        <w:rPr>
          <w:rFonts w:ascii="Times New Roman" w:hAnsi="Times New Roman" w:cs="Times New Roman"/>
        </w:rPr>
        <w:t>3.15</w:t>
      </w:r>
      <w:r w:rsidRPr="00635B4B">
        <w:rPr>
          <w:rFonts w:hAnsi="宋体" w:cs="Times New Roman"/>
        </w:rPr>
        <w:t>×</w:t>
      </w:r>
      <w:r w:rsidRPr="00635B4B">
        <w:rPr>
          <w:rFonts w:ascii="Times New Roman" w:hAnsi="Times New Roman" w:cs="Times New Roman"/>
        </w:rPr>
        <w:t>10</w:t>
      </w:r>
      <w:r w:rsidRPr="00635B4B">
        <w:rPr>
          <w:rFonts w:ascii="Times New Roman" w:hAnsi="Times New Roman" w:cs="Times New Roman"/>
          <w:vertAlign w:val="superscript"/>
        </w:rPr>
        <w:t>－</w:t>
      </w:r>
      <w:r w:rsidRPr="00635B4B">
        <w:rPr>
          <w:rFonts w:ascii="Times New Roman" w:hAnsi="Times New Roman" w:cs="Times New Roman"/>
          <w:vertAlign w:val="superscript"/>
        </w:rPr>
        <w:t>7</w:t>
      </w:r>
      <w:r>
        <w:rPr>
          <w:rFonts w:ascii="Times New Roman" w:hAnsi="Times New Roman" w:cs="Times New Roman"/>
        </w:rPr>
        <w:t xml:space="preserve"> </w:t>
      </w:r>
      <w:r w:rsidRPr="00635B4B">
        <w:rPr>
          <w:rFonts w:ascii="Times New Roman" w:hAnsi="Times New Roman" w:cs="Times New Roman"/>
        </w:rPr>
        <w:t>m</w:t>
      </w:r>
      <w:r>
        <w:rPr>
          <w:rFonts w:ascii="Times New Roman" w:hAnsi="Times New Roman" w:cs="Times New Roman"/>
        </w:rPr>
        <w:t>，</w:t>
      </w:r>
      <w:r w:rsidRPr="00635B4B">
        <w:rPr>
          <w:rFonts w:ascii="Times New Roman" w:hAnsi="Times New Roman" w:cs="Times New Roman"/>
        </w:rPr>
        <w:t>当</w:t>
      </w:r>
      <w:r w:rsidRPr="00635B4B">
        <w:rPr>
          <w:rFonts w:ascii="Times New Roman" w:hAnsi="Times New Roman" w:cs="Times New Roman"/>
          <w:i/>
        </w:rPr>
        <w:t>B</w:t>
      </w:r>
      <w:r w:rsidRPr="00635B4B">
        <w:rPr>
          <w:rFonts w:ascii="Times New Roman" w:hAnsi="Times New Roman" w:cs="Times New Roman"/>
        </w:rPr>
        <w:t>光从这种介质射向空气时</w:t>
      </w:r>
      <w:r>
        <w:rPr>
          <w:rFonts w:ascii="Times New Roman" w:hAnsi="Times New Roman" w:cs="Times New Roman"/>
        </w:rPr>
        <w:t>，</w:t>
      </w:r>
      <w:r w:rsidRPr="00635B4B">
        <w:rPr>
          <w:rFonts w:ascii="Times New Roman" w:hAnsi="Times New Roman" w:cs="Times New Roman"/>
        </w:rPr>
        <w:t>临界角为</w:t>
      </w:r>
      <w:r w:rsidRPr="00635B4B">
        <w:rPr>
          <w:rFonts w:ascii="Times New Roman" w:hAnsi="Times New Roman" w:cs="Times New Roman"/>
        </w:rPr>
        <w:t>37°</w:t>
      </w:r>
      <w:r>
        <w:rPr>
          <w:rFonts w:ascii="Times New Roman" w:hAnsi="Times New Roman" w:cs="Times New Roman"/>
        </w:rPr>
        <w:t>(</w:t>
      </w:r>
      <w:r w:rsidRPr="00635B4B">
        <w:rPr>
          <w:rFonts w:ascii="Times New Roman" w:hAnsi="Times New Roman" w:cs="Times New Roman"/>
        </w:rPr>
        <w:t>sin</w:t>
      </w:r>
      <w:r>
        <w:rPr>
          <w:rFonts w:ascii="Times New Roman" w:hAnsi="Times New Roman" w:cs="Times New Roman"/>
        </w:rPr>
        <w:t xml:space="preserve"> </w:t>
      </w:r>
      <w:r w:rsidRPr="00635B4B">
        <w:rPr>
          <w:rFonts w:ascii="Times New Roman" w:hAnsi="Times New Roman" w:cs="Times New Roman"/>
        </w:rPr>
        <w:t>37°</w:t>
      </w:r>
      <w:r>
        <w:rPr>
          <w:rFonts w:ascii="Times New Roman" w:hAnsi="Times New Roman" w:cs="Times New Roman"/>
        </w:rPr>
        <w:t>＝</w:t>
      </w:r>
      <w:r w:rsidRPr="00635B4B">
        <w:rPr>
          <w:rFonts w:ascii="Times New Roman" w:hAnsi="Times New Roman" w:cs="Times New Roman"/>
        </w:rPr>
        <w:t>0.6</w:t>
      </w:r>
      <w:r>
        <w:rPr>
          <w:rFonts w:ascii="Times New Roman" w:hAnsi="Times New Roman" w:cs="Times New Roman"/>
        </w:rPr>
        <w:t>，</w:t>
      </w:r>
      <w:proofErr w:type="spellStart"/>
      <w:r w:rsidRPr="00635B4B">
        <w:rPr>
          <w:rFonts w:ascii="Times New Roman" w:hAnsi="Times New Roman" w:cs="Times New Roman"/>
        </w:rPr>
        <w:t>cos</w:t>
      </w:r>
      <w:proofErr w:type="spellEnd"/>
      <w:r>
        <w:rPr>
          <w:rFonts w:ascii="Times New Roman" w:hAnsi="Times New Roman" w:cs="Times New Roman"/>
        </w:rPr>
        <w:t xml:space="preserve"> </w:t>
      </w:r>
      <w:r w:rsidRPr="00635B4B">
        <w:rPr>
          <w:rFonts w:ascii="Times New Roman" w:hAnsi="Times New Roman" w:cs="Times New Roman"/>
        </w:rPr>
        <w:t>37°</w:t>
      </w:r>
      <w:r>
        <w:rPr>
          <w:rFonts w:ascii="Times New Roman" w:hAnsi="Times New Roman" w:cs="Times New Roman"/>
        </w:rPr>
        <w:t>＝</w:t>
      </w:r>
      <w:r w:rsidRPr="00635B4B">
        <w:rPr>
          <w:rFonts w:ascii="Times New Roman" w:hAnsi="Times New Roman" w:cs="Times New Roman"/>
        </w:rPr>
        <w:t>0.8</w:t>
      </w:r>
      <w:r>
        <w:rPr>
          <w:rFonts w:ascii="Times New Roman" w:hAnsi="Times New Roman" w:cs="Times New Roman"/>
        </w:rPr>
        <w:t>)</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若用</w:t>
      </w:r>
      <w:r w:rsidRPr="00635B4B">
        <w:rPr>
          <w:rFonts w:ascii="Times New Roman" w:hAnsi="Times New Roman" w:cs="Times New Roman"/>
          <w:i/>
        </w:rPr>
        <w:t>A</w:t>
      </w:r>
      <w:r w:rsidRPr="00635B4B">
        <w:rPr>
          <w:rFonts w:ascii="Times New Roman" w:hAnsi="Times New Roman" w:cs="Times New Roman"/>
        </w:rPr>
        <w:t>光照射时</w:t>
      </w:r>
      <w:r>
        <w:rPr>
          <w:rFonts w:ascii="Times New Roman" w:hAnsi="Times New Roman" w:cs="Times New Roman"/>
        </w:rPr>
        <w:t>，</w:t>
      </w:r>
      <w:r w:rsidRPr="00635B4B">
        <w:rPr>
          <w:rFonts w:ascii="Times New Roman" w:hAnsi="Times New Roman" w:cs="Times New Roman"/>
        </w:rPr>
        <w:t>把其中一条缝遮住</w:t>
      </w:r>
      <w:r>
        <w:rPr>
          <w:rFonts w:ascii="Times New Roman" w:hAnsi="Times New Roman" w:cs="Times New Roman"/>
        </w:rPr>
        <w:t>，</w:t>
      </w:r>
      <w:r w:rsidRPr="00635B4B">
        <w:rPr>
          <w:rFonts w:ascii="Times New Roman" w:hAnsi="Times New Roman" w:cs="Times New Roman"/>
        </w:rPr>
        <w:t>试分析光屏上能观察到的现象</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暗条纹</w:t>
      </w:r>
      <w:r>
        <w:rPr>
          <w:rFonts w:ascii="Times New Roman" w:hAnsi="Times New Roman" w:cs="Times New Roman"/>
        </w:rPr>
        <w:t xml:space="preserve">　</w:t>
      </w: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亮条纹</w:t>
      </w:r>
      <w:r>
        <w:rPr>
          <w:rFonts w:ascii="Times New Roman" w:hAnsi="Times New Roman" w:cs="Times New Roman"/>
        </w:rPr>
        <w:t xml:space="preserve">　</w:t>
      </w: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见解析</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9067EC">
        <w:rPr>
          <w:rFonts w:ascii="Times New Roman" w:eastAsia="楷体" w:hAnsi="Times New Roman" w:cs="Times New Roman"/>
        </w:rPr>
        <w:t>(1)</w:t>
      </w:r>
      <w:r w:rsidRPr="009067EC">
        <w:rPr>
          <w:rFonts w:ascii="Times New Roman" w:eastAsia="楷体" w:hAnsi="Times New Roman" w:cs="Times New Roman"/>
        </w:rPr>
        <w:t>设</w:t>
      </w:r>
      <w:r w:rsidRPr="009067EC">
        <w:rPr>
          <w:rFonts w:ascii="Times New Roman" w:eastAsia="楷体" w:hAnsi="Times New Roman" w:cs="Times New Roman"/>
          <w:i/>
        </w:rPr>
        <w:t>A</w:t>
      </w:r>
      <w:r w:rsidRPr="009067EC">
        <w:rPr>
          <w:rFonts w:ascii="Times New Roman" w:eastAsia="楷体" w:hAnsi="Times New Roman" w:cs="Times New Roman"/>
        </w:rPr>
        <w:t>光在空气中波长为</w:t>
      </w:r>
      <w:r w:rsidRPr="009067EC">
        <w:rPr>
          <w:rFonts w:ascii="Times New Roman" w:eastAsia="楷体" w:hAnsi="Times New Roman" w:cs="Times New Roman"/>
          <w:i/>
        </w:rPr>
        <w:t>λ</w:t>
      </w:r>
      <w:r w:rsidRPr="009067EC">
        <w:rPr>
          <w:rFonts w:ascii="Times New Roman" w:eastAsia="楷体" w:hAnsi="Times New Roman" w:cs="Times New Roman"/>
          <w:vertAlign w:val="subscript"/>
        </w:rPr>
        <w:t>1</w:t>
      </w:r>
      <w:r w:rsidRPr="009067EC">
        <w:rPr>
          <w:rFonts w:ascii="Times New Roman" w:eastAsia="楷体" w:hAnsi="Times New Roman" w:cs="Times New Roman"/>
        </w:rPr>
        <w:t>，在介质中波长为</w:t>
      </w:r>
      <w:r w:rsidRPr="009067EC">
        <w:rPr>
          <w:rFonts w:ascii="Times New Roman" w:eastAsia="楷体" w:hAnsi="Times New Roman" w:cs="Times New Roman"/>
          <w:i/>
        </w:rPr>
        <w:t>λ</w:t>
      </w:r>
      <w:r w:rsidRPr="009067EC">
        <w:rPr>
          <w:rFonts w:ascii="Times New Roman" w:eastAsia="楷体" w:hAnsi="Times New Roman" w:cs="Times New Roman"/>
          <w:vertAlign w:val="subscript"/>
        </w:rPr>
        <w:t>2</w:t>
      </w:r>
      <w:r w:rsidRPr="009067EC">
        <w:rPr>
          <w:rFonts w:ascii="Times New Roman" w:eastAsia="楷体" w:hAnsi="Times New Roman" w:cs="Times New Roman"/>
        </w:rPr>
        <w:t>，由</w:t>
      </w:r>
      <w:r w:rsidRPr="009067EC">
        <w:rPr>
          <w:rFonts w:ascii="Times New Roman" w:eastAsia="楷体" w:hAnsi="Times New Roman" w:cs="Times New Roman"/>
          <w:i/>
        </w:rPr>
        <w:t>n</w:t>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w:instrText>
      </w:r>
      <w:r w:rsidRPr="009067EC">
        <w:rPr>
          <w:rFonts w:ascii="Times New Roman" w:eastAsia="楷体" w:hAnsi="Times New Roman" w:cs="Times New Roman"/>
          <w:i/>
        </w:rPr>
        <w:instrText>c,</w:instrText>
      </w:r>
      <w:r w:rsidRPr="009067EC">
        <w:rPr>
          <w:rFonts w:ascii="Book Antiqua" w:eastAsia="楷体" w:hAnsi="Book Antiqua" w:cs="Times New Roman"/>
          <w:i/>
        </w:rPr>
        <w:instrText>v</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w:instrText>
      </w:r>
      <w:r w:rsidRPr="009067EC">
        <w:rPr>
          <w:rFonts w:ascii="Times New Roman" w:eastAsia="楷体" w:hAnsi="Times New Roman" w:cs="Times New Roman"/>
          <w:i/>
        </w:rPr>
        <w:instrText>λ</w:instrText>
      </w:r>
      <w:r w:rsidRPr="009067EC">
        <w:rPr>
          <w:rFonts w:ascii="Times New Roman" w:eastAsia="楷体" w:hAnsi="Times New Roman" w:cs="Times New Roman"/>
          <w:vertAlign w:val="subscript"/>
        </w:rPr>
        <w:instrText>1</w:instrText>
      </w:r>
      <w:r w:rsidRPr="009067EC">
        <w:rPr>
          <w:rFonts w:ascii="Times New Roman" w:eastAsia="楷体" w:hAnsi="Times New Roman" w:cs="Times New Roman"/>
          <w:i/>
        </w:rPr>
        <w:instrText>,λ</w:instrText>
      </w:r>
      <w:r w:rsidRPr="009067EC">
        <w:rPr>
          <w:rFonts w:ascii="Times New Roman" w:eastAsia="楷体" w:hAnsi="Times New Roman" w:cs="Times New Roman"/>
          <w:vertAlign w:val="subscript"/>
        </w:rPr>
        <w:instrText>2</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得</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i/>
        </w:rPr>
        <w:t>λ</w:t>
      </w:r>
      <w:r w:rsidRPr="009067EC">
        <w:rPr>
          <w:rFonts w:ascii="Times New Roman" w:eastAsia="楷体" w:hAnsi="Times New Roman" w:cs="Times New Roman"/>
          <w:vertAlign w:val="subscript"/>
        </w:rPr>
        <w:t>1</w:t>
      </w:r>
      <w:r w:rsidRPr="009067EC">
        <w:rPr>
          <w:rFonts w:ascii="Times New Roman" w:eastAsia="楷体" w:hAnsi="Times New Roman" w:cs="Times New Roman"/>
        </w:rPr>
        <w:t>＝</w:t>
      </w:r>
      <w:r w:rsidRPr="009067EC">
        <w:rPr>
          <w:rFonts w:ascii="Times New Roman" w:eastAsia="楷体" w:hAnsi="Times New Roman" w:cs="Times New Roman"/>
          <w:i/>
        </w:rPr>
        <w:t>nλ</w:t>
      </w:r>
      <w:r w:rsidRPr="009067EC">
        <w:rPr>
          <w:rFonts w:ascii="Times New Roman" w:eastAsia="楷体" w:hAnsi="Times New Roman" w:cs="Times New Roman"/>
          <w:vertAlign w:val="subscript"/>
        </w:rPr>
        <w:t>2</w:t>
      </w:r>
      <w:r w:rsidRPr="009067EC">
        <w:rPr>
          <w:rFonts w:ascii="Times New Roman" w:eastAsia="楷体" w:hAnsi="Times New Roman" w:cs="Times New Roman"/>
        </w:rPr>
        <w:t>＝</w:t>
      </w:r>
      <w:r w:rsidRPr="009067EC">
        <w:rPr>
          <w:rFonts w:ascii="Times New Roman" w:eastAsia="楷体" w:hAnsi="Times New Roman" w:cs="Times New Roman"/>
        </w:rPr>
        <w:t>1.5</w:t>
      </w:r>
      <w:r w:rsidRPr="009067EC">
        <w:rPr>
          <w:rFonts w:eastAsia="楷体" w:hAnsi="宋体" w:cs="Times New Roman"/>
        </w:rPr>
        <w:t>×</w:t>
      </w:r>
      <w:r w:rsidRPr="009067EC">
        <w:rPr>
          <w:rFonts w:ascii="Times New Roman" w:eastAsia="楷体" w:hAnsi="Times New Roman" w:cs="Times New Roman"/>
        </w:rPr>
        <w:t>4</w:t>
      </w:r>
      <w:r w:rsidRPr="009067EC">
        <w:rPr>
          <w:rFonts w:eastAsia="楷体" w:hAnsi="宋体" w:cs="Times New Roman"/>
        </w:rPr>
        <w:t>×</w:t>
      </w:r>
      <w:r w:rsidRPr="009067EC">
        <w:rPr>
          <w:rFonts w:ascii="Times New Roman" w:eastAsia="楷体" w:hAnsi="Times New Roman" w:cs="Times New Roman"/>
        </w:rPr>
        <w:t>10</w:t>
      </w:r>
      <w:r w:rsidRPr="009067EC">
        <w:rPr>
          <w:rFonts w:ascii="Times New Roman" w:eastAsia="楷体" w:hAnsi="Times New Roman" w:cs="Times New Roman"/>
          <w:vertAlign w:val="superscript"/>
        </w:rPr>
        <w:t>－</w:t>
      </w:r>
      <w:r w:rsidRPr="009067EC">
        <w:rPr>
          <w:rFonts w:ascii="Times New Roman" w:eastAsia="楷体" w:hAnsi="Times New Roman" w:cs="Times New Roman"/>
          <w:vertAlign w:val="superscript"/>
        </w:rPr>
        <w:t>7</w:t>
      </w:r>
      <w:r w:rsidRPr="009067EC">
        <w:rPr>
          <w:rFonts w:ascii="Times New Roman" w:eastAsia="楷体" w:hAnsi="Times New Roman" w:cs="Times New Roman"/>
        </w:rPr>
        <w:t xml:space="preserve"> m</w:t>
      </w:r>
      <w:r w:rsidRPr="009067EC">
        <w:rPr>
          <w:rFonts w:ascii="Times New Roman" w:eastAsia="楷体" w:hAnsi="Times New Roman" w:cs="Times New Roman"/>
        </w:rPr>
        <w:t>＝</w:t>
      </w:r>
      <w:r w:rsidRPr="009067EC">
        <w:rPr>
          <w:rFonts w:ascii="Times New Roman" w:eastAsia="楷体" w:hAnsi="Times New Roman" w:cs="Times New Roman"/>
        </w:rPr>
        <w:t>6</w:t>
      </w:r>
      <w:r w:rsidRPr="009067EC">
        <w:rPr>
          <w:rFonts w:eastAsia="楷体" w:hAnsi="宋体" w:cs="Times New Roman"/>
        </w:rPr>
        <w:t>×</w:t>
      </w:r>
      <w:r w:rsidRPr="009067EC">
        <w:rPr>
          <w:rFonts w:ascii="Times New Roman" w:eastAsia="楷体" w:hAnsi="Times New Roman" w:cs="Times New Roman"/>
        </w:rPr>
        <w:t>10</w:t>
      </w:r>
      <w:r w:rsidRPr="009067EC">
        <w:rPr>
          <w:rFonts w:ascii="Times New Roman" w:eastAsia="楷体" w:hAnsi="Times New Roman" w:cs="Times New Roman"/>
          <w:vertAlign w:val="superscript"/>
        </w:rPr>
        <w:t>－</w:t>
      </w:r>
      <w:r w:rsidRPr="009067EC">
        <w:rPr>
          <w:rFonts w:ascii="Times New Roman" w:eastAsia="楷体" w:hAnsi="Times New Roman" w:cs="Times New Roman"/>
          <w:vertAlign w:val="superscript"/>
        </w:rPr>
        <w:t>7</w:t>
      </w:r>
      <w:r w:rsidRPr="009067EC">
        <w:rPr>
          <w:rFonts w:ascii="Times New Roman" w:eastAsia="楷体" w:hAnsi="Times New Roman" w:cs="Times New Roman"/>
        </w:rPr>
        <w:t xml:space="preserve"> m</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根据路程差</w:t>
      </w:r>
      <w:proofErr w:type="spellStart"/>
      <w:r w:rsidRPr="009067EC">
        <w:rPr>
          <w:rFonts w:ascii="Times New Roman" w:eastAsia="楷体" w:hAnsi="Times New Roman" w:cs="Times New Roman"/>
        </w:rPr>
        <w:t>Δ</w:t>
      </w:r>
      <w:r w:rsidRPr="009067EC">
        <w:rPr>
          <w:rFonts w:ascii="Times New Roman" w:eastAsia="楷体" w:hAnsi="Times New Roman" w:cs="Times New Roman"/>
          <w:i/>
        </w:rPr>
        <w:t>x</w:t>
      </w:r>
      <w:proofErr w:type="spellEnd"/>
      <w:r w:rsidRPr="009067EC">
        <w:rPr>
          <w:rFonts w:ascii="Times New Roman" w:eastAsia="楷体" w:hAnsi="Times New Roman" w:cs="Times New Roman"/>
        </w:rPr>
        <w:t>＝</w:t>
      </w:r>
      <w:r w:rsidRPr="009067EC">
        <w:rPr>
          <w:rFonts w:ascii="Times New Roman" w:eastAsia="楷体" w:hAnsi="Times New Roman" w:cs="Times New Roman"/>
        </w:rPr>
        <w:t>2.1</w:t>
      </w:r>
      <w:r w:rsidRPr="009067EC">
        <w:rPr>
          <w:rFonts w:eastAsia="楷体" w:hAnsi="宋体" w:cs="Times New Roman"/>
        </w:rPr>
        <w:t>×</w:t>
      </w:r>
      <w:r w:rsidRPr="009067EC">
        <w:rPr>
          <w:rFonts w:ascii="Times New Roman" w:eastAsia="楷体" w:hAnsi="Times New Roman" w:cs="Times New Roman"/>
        </w:rPr>
        <w:t>10</w:t>
      </w:r>
      <w:r w:rsidRPr="009067EC">
        <w:rPr>
          <w:rFonts w:ascii="Times New Roman" w:eastAsia="楷体" w:hAnsi="Times New Roman" w:cs="Times New Roman"/>
          <w:vertAlign w:val="superscript"/>
        </w:rPr>
        <w:t>－</w:t>
      </w:r>
      <w:r w:rsidRPr="009067EC">
        <w:rPr>
          <w:rFonts w:ascii="Times New Roman" w:eastAsia="楷体" w:hAnsi="Times New Roman" w:cs="Times New Roman"/>
          <w:vertAlign w:val="superscript"/>
        </w:rPr>
        <w:t>6</w:t>
      </w:r>
      <w:r w:rsidRPr="009067EC">
        <w:rPr>
          <w:rFonts w:ascii="Times New Roman" w:eastAsia="楷体" w:hAnsi="Times New Roman" w:cs="Times New Roman"/>
        </w:rPr>
        <w:t xml:space="preserve"> m</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所以</w:t>
      </w:r>
      <w:r w:rsidRPr="009067EC">
        <w:rPr>
          <w:rFonts w:ascii="Times New Roman" w:eastAsia="楷体" w:hAnsi="Times New Roman" w:cs="Times New Roman"/>
          <w:i/>
        </w:rPr>
        <w:t>N</w:t>
      </w:r>
      <w:r w:rsidRPr="009067EC">
        <w:rPr>
          <w:rFonts w:ascii="Times New Roman" w:eastAsia="楷体" w:hAnsi="Times New Roman" w:cs="Times New Roman"/>
          <w:vertAlign w:val="subscript"/>
        </w:rPr>
        <w:t>1</w:t>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\f(Δ</w:instrText>
      </w:r>
      <w:r w:rsidRPr="009067EC">
        <w:rPr>
          <w:rFonts w:ascii="Times New Roman" w:eastAsia="楷体" w:hAnsi="Times New Roman" w:cs="Times New Roman"/>
          <w:i/>
        </w:rPr>
        <w:instrText>x,λ</w:instrText>
      </w:r>
      <w:r w:rsidRPr="009067EC">
        <w:rPr>
          <w:rFonts w:ascii="Times New Roman" w:eastAsia="楷体" w:hAnsi="Times New Roman" w:cs="Times New Roman"/>
          <w:vertAlign w:val="subscript"/>
        </w:rPr>
        <w:instrText>1</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\f(2.1</w:instrText>
      </w:r>
      <w:r w:rsidRPr="009067EC">
        <w:rPr>
          <w:rFonts w:eastAsia="楷体" w:hAnsi="宋体" w:cs="Times New Roman"/>
        </w:rPr>
        <w:instrText>×</w:instrText>
      </w:r>
      <w:r w:rsidRPr="009067EC">
        <w:rPr>
          <w:rFonts w:ascii="Times New Roman" w:eastAsia="楷体" w:hAnsi="Times New Roman" w:cs="Times New Roman"/>
        </w:rPr>
        <w:instrText>10</w:instrText>
      </w:r>
      <w:r w:rsidRPr="009067EC">
        <w:rPr>
          <w:rFonts w:ascii="Times New Roman" w:eastAsia="楷体" w:hAnsi="Times New Roman" w:cs="Times New Roman"/>
          <w:vertAlign w:val="superscript"/>
        </w:rPr>
        <w:instrText>－</w:instrText>
      </w:r>
      <w:r w:rsidRPr="009067EC">
        <w:rPr>
          <w:rFonts w:ascii="Times New Roman" w:eastAsia="楷体" w:hAnsi="Times New Roman" w:cs="Times New Roman"/>
          <w:vertAlign w:val="superscript"/>
        </w:rPr>
        <w:instrText>6</w:instrText>
      </w:r>
      <w:r w:rsidRPr="009067EC">
        <w:rPr>
          <w:rFonts w:ascii="Times New Roman" w:eastAsia="楷体" w:hAnsi="Times New Roman" w:cs="Times New Roman"/>
        </w:rPr>
        <w:instrText xml:space="preserve"> m</w:instrText>
      </w:r>
      <w:r w:rsidRPr="009067EC">
        <w:rPr>
          <w:rFonts w:ascii="Times New Roman" w:eastAsia="楷体" w:hAnsi="Times New Roman" w:cs="Times New Roman"/>
          <w:i/>
        </w:rPr>
        <w:instrText>,</w:instrText>
      </w:r>
      <w:r w:rsidRPr="009067EC">
        <w:rPr>
          <w:rFonts w:ascii="Times New Roman" w:eastAsia="楷体" w:hAnsi="Times New Roman" w:cs="Times New Roman"/>
        </w:rPr>
        <w:instrText>6</w:instrText>
      </w:r>
      <w:r w:rsidRPr="009067EC">
        <w:rPr>
          <w:rFonts w:eastAsia="楷体" w:hAnsi="宋体" w:cs="Times New Roman"/>
        </w:rPr>
        <w:instrText>×</w:instrText>
      </w:r>
      <w:r w:rsidRPr="009067EC">
        <w:rPr>
          <w:rFonts w:ascii="Times New Roman" w:eastAsia="楷体" w:hAnsi="Times New Roman" w:cs="Times New Roman"/>
        </w:rPr>
        <w:instrText>10</w:instrText>
      </w:r>
      <w:r w:rsidRPr="009067EC">
        <w:rPr>
          <w:rFonts w:ascii="Times New Roman" w:eastAsia="楷体" w:hAnsi="Times New Roman" w:cs="Times New Roman"/>
          <w:vertAlign w:val="superscript"/>
        </w:rPr>
        <w:instrText>－</w:instrText>
      </w:r>
      <w:r w:rsidRPr="009067EC">
        <w:rPr>
          <w:rFonts w:ascii="Times New Roman" w:eastAsia="楷体" w:hAnsi="Times New Roman" w:cs="Times New Roman"/>
          <w:vertAlign w:val="superscript"/>
        </w:rPr>
        <w:instrText>7</w:instrText>
      </w:r>
      <w:r w:rsidRPr="009067EC">
        <w:rPr>
          <w:rFonts w:ascii="Times New Roman" w:eastAsia="楷体" w:hAnsi="Times New Roman" w:cs="Times New Roman"/>
        </w:rPr>
        <w:instrText xml:space="preserve"> m)</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t>3.5</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由此可知，从</w:t>
      </w:r>
      <w:r w:rsidRPr="009067EC">
        <w:rPr>
          <w:rFonts w:ascii="Times New Roman" w:eastAsia="楷体" w:hAnsi="Times New Roman" w:cs="Times New Roman"/>
          <w:i/>
        </w:rPr>
        <w:t>S</w:t>
      </w:r>
      <w:r w:rsidRPr="009067EC">
        <w:rPr>
          <w:rFonts w:ascii="Times New Roman" w:eastAsia="楷体" w:hAnsi="Times New Roman" w:cs="Times New Roman"/>
          <w:vertAlign w:val="subscript"/>
        </w:rPr>
        <w:t>1</w:t>
      </w:r>
      <w:r w:rsidRPr="009067EC">
        <w:rPr>
          <w:rFonts w:ascii="Times New Roman" w:eastAsia="楷体" w:hAnsi="Times New Roman" w:cs="Times New Roman"/>
        </w:rPr>
        <w:t>和</w:t>
      </w:r>
      <w:r w:rsidRPr="009067EC">
        <w:rPr>
          <w:rFonts w:ascii="Times New Roman" w:eastAsia="楷体" w:hAnsi="Times New Roman" w:cs="Times New Roman"/>
          <w:i/>
        </w:rPr>
        <w:t>S</w:t>
      </w:r>
      <w:r w:rsidRPr="009067EC">
        <w:rPr>
          <w:rFonts w:ascii="Times New Roman" w:eastAsia="楷体" w:hAnsi="Times New Roman" w:cs="Times New Roman"/>
          <w:vertAlign w:val="subscript"/>
        </w:rPr>
        <w:t>2</w:t>
      </w:r>
      <w:r w:rsidRPr="009067EC">
        <w:rPr>
          <w:rFonts w:ascii="Times New Roman" w:eastAsia="楷体" w:hAnsi="Times New Roman" w:cs="Times New Roman"/>
        </w:rPr>
        <w:t>到</w:t>
      </w:r>
      <w:r w:rsidRPr="009067EC">
        <w:rPr>
          <w:rFonts w:ascii="Times New Roman" w:eastAsia="楷体" w:hAnsi="Times New Roman" w:cs="Times New Roman"/>
          <w:i/>
        </w:rPr>
        <w:t>P</w:t>
      </w:r>
      <w:r w:rsidRPr="009067EC">
        <w:rPr>
          <w:rFonts w:ascii="Times New Roman" w:eastAsia="楷体" w:hAnsi="Times New Roman" w:cs="Times New Roman"/>
        </w:rPr>
        <w:t>点的路程差</w:t>
      </w:r>
      <w:proofErr w:type="spellStart"/>
      <w:r w:rsidRPr="009067EC">
        <w:rPr>
          <w:rFonts w:ascii="Times New Roman" w:eastAsia="楷体" w:hAnsi="Times New Roman" w:cs="Times New Roman"/>
        </w:rPr>
        <w:t>Δ</w:t>
      </w:r>
      <w:r w:rsidRPr="009067EC">
        <w:rPr>
          <w:rFonts w:ascii="Times New Roman" w:eastAsia="楷体" w:hAnsi="Times New Roman" w:cs="Times New Roman"/>
          <w:i/>
        </w:rPr>
        <w:t>x</w:t>
      </w:r>
      <w:proofErr w:type="spellEnd"/>
      <w:r w:rsidRPr="009067EC">
        <w:rPr>
          <w:rFonts w:ascii="Times New Roman" w:eastAsia="楷体" w:hAnsi="Times New Roman" w:cs="Times New Roman"/>
        </w:rPr>
        <w:t>是波长</w:t>
      </w:r>
      <w:r w:rsidRPr="009067EC">
        <w:rPr>
          <w:rFonts w:ascii="Times New Roman" w:eastAsia="楷体" w:hAnsi="Times New Roman" w:cs="Times New Roman"/>
          <w:i/>
        </w:rPr>
        <w:t>λ</w:t>
      </w:r>
      <w:r w:rsidRPr="009067EC">
        <w:rPr>
          <w:rFonts w:ascii="Times New Roman" w:eastAsia="楷体" w:hAnsi="Times New Roman" w:cs="Times New Roman"/>
          <w:vertAlign w:val="subscript"/>
        </w:rPr>
        <w:t>1</w:t>
      </w:r>
      <w:r w:rsidRPr="009067EC">
        <w:rPr>
          <w:rFonts w:ascii="Times New Roman" w:eastAsia="楷体" w:hAnsi="Times New Roman" w:cs="Times New Roman"/>
        </w:rPr>
        <w:t>的</w:t>
      </w:r>
      <w:r w:rsidRPr="009067EC">
        <w:rPr>
          <w:rFonts w:ascii="Times New Roman" w:eastAsia="楷体" w:hAnsi="Times New Roman" w:cs="Times New Roman"/>
        </w:rPr>
        <w:t>3.5</w:t>
      </w:r>
      <w:r w:rsidRPr="009067EC">
        <w:rPr>
          <w:rFonts w:ascii="Times New Roman" w:eastAsia="楷体" w:hAnsi="Times New Roman" w:cs="Times New Roman"/>
        </w:rPr>
        <w:t>倍，所以</w:t>
      </w:r>
      <w:r w:rsidRPr="009067EC">
        <w:rPr>
          <w:rFonts w:ascii="Times New Roman" w:eastAsia="楷体" w:hAnsi="Times New Roman" w:cs="Times New Roman"/>
          <w:i/>
        </w:rPr>
        <w:t>P</w:t>
      </w:r>
      <w:r w:rsidRPr="009067EC">
        <w:rPr>
          <w:rFonts w:ascii="Times New Roman" w:eastAsia="楷体" w:hAnsi="Times New Roman" w:cs="Times New Roman"/>
        </w:rPr>
        <w:t>点为暗条纹．</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(2)</w:t>
      </w:r>
      <w:r w:rsidRPr="009067EC">
        <w:rPr>
          <w:rFonts w:ascii="Times New Roman" w:eastAsia="楷体" w:hAnsi="Times New Roman" w:cs="Times New Roman"/>
        </w:rPr>
        <w:t>根据临界角与折射率的关系</w:t>
      </w:r>
      <w:r w:rsidRPr="009067EC">
        <w:rPr>
          <w:rFonts w:ascii="Times New Roman" w:eastAsia="楷体" w:hAnsi="Times New Roman" w:cs="Times New Roman"/>
        </w:rPr>
        <w:t xml:space="preserve">sin </w:t>
      </w:r>
      <w:r w:rsidRPr="009067EC">
        <w:rPr>
          <w:rFonts w:ascii="Times New Roman" w:eastAsia="楷体" w:hAnsi="Times New Roman" w:cs="Times New Roman"/>
          <w:i/>
        </w:rPr>
        <w:t>C</w:t>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\f(1</w:instrText>
      </w:r>
      <w:r w:rsidRPr="009067EC">
        <w:rPr>
          <w:rFonts w:ascii="Times New Roman" w:eastAsia="楷体" w:hAnsi="Times New Roman" w:cs="Times New Roman"/>
          <w:i/>
        </w:rPr>
        <w:instrText>,n</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得</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i/>
        </w:rPr>
        <w:t>n</w:t>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\f(1</w:instrText>
      </w:r>
      <w:r w:rsidRPr="009067EC">
        <w:rPr>
          <w:rFonts w:ascii="Times New Roman" w:eastAsia="楷体" w:hAnsi="Times New Roman" w:cs="Times New Roman"/>
          <w:i/>
        </w:rPr>
        <w:instrText>,</w:instrText>
      </w:r>
      <w:r w:rsidRPr="009067EC">
        <w:rPr>
          <w:rFonts w:ascii="Times New Roman" w:eastAsia="楷体" w:hAnsi="Times New Roman" w:cs="Times New Roman"/>
        </w:rPr>
        <w:instrText>sin 37°)</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\f(5</w:instrText>
      </w:r>
      <w:r w:rsidRPr="009067EC">
        <w:rPr>
          <w:rFonts w:ascii="Times New Roman" w:eastAsia="楷体" w:hAnsi="Times New Roman" w:cs="Times New Roman"/>
          <w:i/>
        </w:rPr>
        <w:instrText>,</w:instrText>
      </w:r>
      <w:r w:rsidRPr="009067EC">
        <w:rPr>
          <w:rFonts w:ascii="Times New Roman" w:eastAsia="楷体" w:hAnsi="Times New Roman" w:cs="Times New Roman"/>
        </w:rPr>
        <w:instrText>3)</w:instrText>
      </w:r>
      <w:r w:rsidRPr="009067EC">
        <w:rPr>
          <w:rFonts w:ascii="Times New Roman" w:eastAsia="楷体" w:hAnsi="Times New Roman" w:cs="Times New Roman"/>
        </w:rPr>
        <w:fldChar w:fldCharType="end"/>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由此可知，</w:t>
      </w:r>
      <w:r w:rsidRPr="009067EC">
        <w:rPr>
          <w:rFonts w:ascii="Times New Roman" w:eastAsia="楷体" w:hAnsi="Times New Roman" w:cs="Times New Roman"/>
          <w:i/>
        </w:rPr>
        <w:t>B</w:t>
      </w:r>
      <w:r w:rsidRPr="009067EC">
        <w:rPr>
          <w:rFonts w:ascii="Times New Roman" w:eastAsia="楷体" w:hAnsi="Times New Roman" w:cs="Times New Roman"/>
        </w:rPr>
        <w:t>光在空气中波长</w:t>
      </w:r>
      <w:r w:rsidRPr="009067EC">
        <w:rPr>
          <w:rFonts w:ascii="Times New Roman" w:eastAsia="楷体" w:hAnsi="Times New Roman" w:cs="Times New Roman"/>
          <w:i/>
        </w:rPr>
        <w:t>λ</w:t>
      </w:r>
      <w:r w:rsidRPr="009067EC">
        <w:rPr>
          <w:rFonts w:ascii="Times New Roman" w:eastAsia="楷体" w:hAnsi="Times New Roman" w:cs="Times New Roman"/>
          <w:vertAlign w:val="subscript"/>
        </w:rPr>
        <w:t>3</w:t>
      </w:r>
      <w:r w:rsidRPr="009067EC">
        <w:rPr>
          <w:rFonts w:ascii="Times New Roman" w:eastAsia="楷体" w:hAnsi="Times New Roman" w:cs="Times New Roman"/>
        </w:rPr>
        <w:t>为</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i/>
        </w:rPr>
        <w:t>λ</w:t>
      </w:r>
      <w:r w:rsidRPr="009067EC">
        <w:rPr>
          <w:rFonts w:ascii="Times New Roman" w:eastAsia="楷体" w:hAnsi="Times New Roman" w:cs="Times New Roman"/>
          <w:vertAlign w:val="subscript"/>
        </w:rPr>
        <w:t>3</w:t>
      </w:r>
      <w:r w:rsidRPr="009067EC">
        <w:rPr>
          <w:rFonts w:ascii="Times New Roman" w:eastAsia="楷体" w:hAnsi="Times New Roman" w:cs="Times New Roman"/>
        </w:rPr>
        <w:t>＝</w:t>
      </w:r>
      <w:proofErr w:type="spellStart"/>
      <w:r w:rsidRPr="009067EC">
        <w:rPr>
          <w:rFonts w:ascii="Times New Roman" w:eastAsia="楷体" w:hAnsi="Times New Roman" w:cs="Times New Roman"/>
          <w:i/>
        </w:rPr>
        <w:t>nλ</w:t>
      </w:r>
      <w:proofErr w:type="spellEnd"/>
      <w:proofErr w:type="gramStart"/>
      <w:r w:rsidRPr="009067EC">
        <w:rPr>
          <w:rFonts w:ascii="Times New Roman" w:eastAsia="楷体" w:hAnsi="Times New Roman" w:cs="Times New Roman"/>
          <w:vertAlign w:val="subscript"/>
        </w:rPr>
        <w:t>介</w:t>
      </w:r>
      <w:proofErr w:type="gramEnd"/>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\f(5</w:instrText>
      </w:r>
      <w:r w:rsidRPr="009067EC">
        <w:rPr>
          <w:rFonts w:ascii="Times New Roman" w:eastAsia="楷体" w:hAnsi="Times New Roman" w:cs="Times New Roman"/>
          <w:i/>
        </w:rPr>
        <w:instrText>,</w:instrText>
      </w:r>
      <w:r w:rsidRPr="009067EC">
        <w:rPr>
          <w:rFonts w:ascii="Times New Roman" w:eastAsia="楷体" w:hAnsi="Times New Roman" w:cs="Times New Roman"/>
        </w:rPr>
        <w:instrText>3)</w:instrText>
      </w:r>
      <w:r w:rsidRPr="009067EC">
        <w:rPr>
          <w:rFonts w:ascii="Times New Roman" w:eastAsia="楷体" w:hAnsi="Times New Roman" w:cs="Times New Roman"/>
        </w:rPr>
        <w:fldChar w:fldCharType="end"/>
      </w:r>
      <w:r w:rsidRPr="009067EC">
        <w:rPr>
          <w:rFonts w:eastAsia="楷体" w:hAnsi="宋体" w:cs="Times New Roman"/>
        </w:rPr>
        <w:t>×</w:t>
      </w:r>
      <w:r w:rsidRPr="009067EC">
        <w:rPr>
          <w:rFonts w:ascii="Times New Roman" w:eastAsia="楷体" w:hAnsi="Times New Roman" w:cs="Times New Roman"/>
        </w:rPr>
        <w:t>3.15</w:t>
      </w:r>
      <w:r w:rsidRPr="009067EC">
        <w:rPr>
          <w:rFonts w:eastAsia="楷体" w:hAnsi="宋体" w:cs="Times New Roman"/>
        </w:rPr>
        <w:t>×</w:t>
      </w:r>
      <w:r w:rsidRPr="009067EC">
        <w:rPr>
          <w:rFonts w:ascii="Times New Roman" w:eastAsia="楷体" w:hAnsi="Times New Roman" w:cs="Times New Roman"/>
        </w:rPr>
        <w:t>10</w:t>
      </w:r>
      <w:r w:rsidRPr="009067EC">
        <w:rPr>
          <w:rFonts w:ascii="Times New Roman" w:eastAsia="楷体" w:hAnsi="Times New Roman" w:cs="Times New Roman"/>
          <w:vertAlign w:val="superscript"/>
        </w:rPr>
        <w:t>－</w:t>
      </w:r>
      <w:r w:rsidRPr="009067EC">
        <w:rPr>
          <w:rFonts w:ascii="Times New Roman" w:eastAsia="楷体" w:hAnsi="Times New Roman" w:cs="Times New Roman"/>
          <w:vertAlign w:val="superscript"/>
        </w:rPr>
        <w:t>7</w:t>
      </w:r>
      <w:r w:rsidRPr="009067EC">
        <w:rPr>
          <w:rFonts w:ascii="Times New Roman" w:eastAsia="楷体" w:hAnsi="Times New Roman" w:cs="Times New Roman"/>
        </w:rPr>
        <w:t xml:space="preserve"> m</w:t>
      </w:r>
      <w:r w:rsidRPr="009067EC">
        <w:rPr>
          <w:rFonts w:ascii="Times New Roman" w:eastAsia="楷体" w:hAnsi="Times New Roman" w:cs="Times New Roman"/>
        </w:rPr>
        <w:t>＝</w:t>
      </w:r>
      <w:r w:rsidRPr="009067EC">
        <w:rPr>
          <w:rFonts w:ascii="Times New Roman" w:eastAsia="楷体" w:hAnsi="Times New Roman" w:cs="Times New Roman"/>
        </w:rPr>
        <w:t>5.25</w:t>
      </w:r>
      <w:r w:rsidRPr="009067EC">
        <w:rPr>
          <w:rFonts w:eastAsia="楷体" w:hAnsi="宋体" w:cs="Times New Roman"/>
        </w:rPr>
        <w:t>×</w:t>
      </w:r>
      <w:r w:rsidRPr="009067EC">
        <w:rPr>
          <w:rFonts w:ascii="Times New Roman" w:eastAsia="楷体" w:hAnsi="Times New Roman" w:cs="Times New Roman"/>
        </w:rPr>
        <w:t>10</w:t>
      </w:r>
      <w:r w:rsidRPr="009067EC">
        <w:rPr>
          <w:rFonts w:ascii="Times New Roman" w:eastAsia="楷体" w:hAnsi="Times New Roman" w:cs="Times New Roman"/>
          <w:vertAlign w:val="superscript"/>
        </w:rPr>
        <w:t>－</w:t>
      </w:r>
      <w:r w:rsidRPr="009067EC">
        <w:rPr>
          <w:rFonts w:ascii="Times New Roman" w:eastAsia="楷体" w:hAnsi="Times New Roman" w:cs="Times New Roman"/>
          <w:vertAlign w:val="superscript"/>
        </w:rPr>
        <w:t>7</w:t>
      </w:r>
      <w:r w:rsidRPr="009067EC">
        <w:rPr>
          <w:rFonts w:ascii="Times New Roman" w:eastAsia="楷体" w:hAnsi="Times New Roman" w:cs="Times New Roman"/>
        </w:rPr>
        <w:t xml:space="preserve"> m</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所以</w:t>
      </w:r>
      <w:r w:rsidRPr="009067EC">
        <w:rPr>
          <w:rFonts w:ascii="Times New Roman" w:eastAsia="楷体" w:hAnsi="Times New Roman" w:cs="Times New Roman"/>
          <w:i/>
        </w:rPr>
        <w:t>N</w:t>
      </w:r>
      <w:r w:rsidRPr="009067EC">
        <w:rPr>
          <w:rFonts w:ascii="Times New Roman" w:eastAsia="楷体" w:hAnsi="Times New Roman" w:cs="Times New Roman"/>
          <w:vertAlign w:val="subscript"/>
        </w:rPr>
        <w:t>2</w:t>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\f(Δ</w:instrText>
      </w:r>
      <w:r w:rsidRPr="009067EC">
        <w:rPr>
          <w:rFonts w:ascii="Times New Roman" w:eastAsia="楷体" w:hAnsi="Times New Roman" w:cs="Times New Roman"/>
          <w:i/>
        </w:rPr>
        <w:instrText>x,λ</w:instrText>
      </w:r>
      <w:r w:rsidRPr="009067EC">
        <w:rPr>
          <w:rFonts w:ascii="Times New Roman" w:eastAsia="楷体" w:hAnsi="Times New Roman" w:cs="Times New Roman"/>
          <w:vertAlign w:val="subscript"/>
        </w:rPr>
        <w:instrText>3</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\f(2.1</w:instrText>
      </w:r>
      <w:r w:rsidRPr="009067EC">
        <w:rPr>
          <w:rFonts w:eastAsia="楷体" w:hAnsi="宋体" w:cs="Times New Roman"/>
        </w:rPr>
        <w:instrText>×</w:instrText>
      </w:r>
      <w:r w:rsidRPr="009067EC">
        <w:rPr>
          <w:rFonts w:ascii="Times New Roman" w:eastAsia="楷体" w:hAnsi="Times New Roman" w:cs="Times New Roman"/>
        </w:rPr>
        <w:instrText>10</w:instrText>
      </w:r>
      <w:r w:rsidRPr="009067EC">
        <w:rPr>
          <w:rFonts w:ascii="Times New Roman" w:eastAsia="楷体" w:hAnsi="Times New Roman" w:cs="Times New Roman"/>
          <w:vertAlign w:val="superscript"/>
        </w:rPr>
        <w:instrText>－</w:instrText>
      </w:r>
      <w:r w:rsidRPr="009067EC">
        <w:rPr>
          <w:rFonts w:ascii="Times New Roman" w:eastAsia="楷体" w:hAnsi="Times New Roman" w:cs="Times New Roman"/>
          <w:vertAlign w:val="superscript"/>
        </w:rPr>
        <w:instrText>6</w:instrText>
      </w:r>
      <w:r w:rsidRPr="009067EC">
        <w:rPr>
          <w:rFonts w:ascii="Times New Roman" w:eastAsia="楷体" w:hAnsi="Times New Roman" w:cs="Times New Roman"/>
        </w:rPr>
        <w:instrText xml:space="preserve"> m</w:instrText>
      </w:r>
      <w:r w:rsidRPr="009067EC">
        <w:rPr>
          <w:rFonts w:ascii="Times New Roman" w:eastAsia="楷体" w:hAnsi="Times New Roman" w:cs="Times New Roman"/>
          <w:i/>
        </w:rPr>
        <w:instrText>,</w:instrText>
      </w:r>
      <w:r w:rsidRPr="009067EC">
        <w:rPr>
          <w:rFonts w:ascii="Times New Roman" w:eastAsia="楷体" w:hAnsi="Times New Roman" w:cs="Times New Roman"/>
        </w:rPr>
        <w:instrText>5.25</w:instrText>
      </w:r>
      <w:r w:rsidRPr="009067EC">
        <w:rPr>
          <w:rFonts w:eastAsia="楷体" w:hAnsi="宋体" w:cs="Times New Roman"/>
        </w:rPr>
        <w:instrText>×</w:instrText>
      </w:r>
      <w:r w:rsidRPr="009067EC">
        <w:rPr>
          <w:rFonts w:ascii="Times New Roman" w:eastAsia="楷体" w:hAnsi="Times New Roman" w:cs="Times New Roman"/>
        </w:rPr>
        <w:instrText>10</w:instrText>
      </w:r>
      <w:r w:rsidRPr="009067EC">
        <w:rPr>
          <w:rFonts w:ascii="Times New Roman" w:eastAsia="楷体" w:hAnsi="Times New Roman" w:cs="Times New Roman"/>
          <w:vertAlign w:val="superscript"/>
        </w:rPr>
        <w:instrText>－</w:instrText>
      </w:r>
      <w:r w:rsidRPr="009067EC">
        <w:rPr>
          <w:rFonts w:ascii="Times New Roman" w:eastAsia="楷体" w:hAnsi="Times New Roman" w:cs="Times New Roman"/>
          <w:vertAlign w:val="superscript"/>
        </w:rPr>
        <w:instrText>7</w:instrText>
      </w:r>
      <w:r w:rsidRPr="009067EC">
        <w:rPr>
          <w:rFonts w:ascii="Times New Roman" w:eastAsia="楷体" w:hAnsi="Times New Roman" w:cs="Times New Roman"/>
        </w:rPr>
        <w:instrText xml:space="preserve"> m)</w:instrText>
      </w:r>
      <w:r w:rsidRPr="009067EC">
        <w:rPr>
          <w:rFonts w:ascii="Times New Roman" w:eastAsia="楷体" w:hAnsi="Times New Roman" w:cs="Times New Roman"/>
        </w:rPr>
        <w:fldChar w:fldCharType="end"/>
      </w:r>
      <w:r w:rsidRPr="009067EC">
        <w:rPr>
          <w:rFonts w:ascii="Times New Roman" w:eastAsia="楷体" w:hAnsi="Times New Roman" w:cs="Times New Roman"/>
        </w:rPr>
        <w:t>＝</w:t>
      </w:r>
      <w:r w:rsidRPr="009067EC">
        <w:rPr>
          <w:rFonts w:ascii="Times New Roman" w:eastAsia="楷体" w:hAnsi="Times New Roman" w:cs="Times New Roman"/>
        </w:rPr>
        <w:t>4</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可见，用</w:t>
      </w:r>
      <w:r w:rsidRPr="009067EC">
        <w:rPr>
          <w:rFonts w:ascii="Times New Roman" w:eastAsia="楷体" w:hAnsi="Times New Roman" w:cs="Times New Roman"/>
          <w:i/>
        </w:rPr>
        <w:t>B</w:t>
      </w:r>
      <w:r w:rsidRPr="009067EC">
        <w:rPr>
          <w:rFonts w:ascii="Times New Roman" w:eastAsia="楷体" w:hAnsi="Times New Roman" w:cs="Times New Roman"/>
        </w:rPr>
        <w:t>光做光源，</w:t>
      </w:r>
      <w:r w:rsidRPr="009067EC">
        <w:rPr>
          <w:rFonts w:ascii="Times New Roman" w:eastAsia="楷体" w:hAnsi="Times New Roman" w:cs="Times New Roman"/>
          <w:i/>
        </w:rPr>
        <w:t>P</w:t>
      </w:r>
      <w:r w:rsidRPr="009067EC">
        <w:rPr>
          <w:rFonts w:ascii="Times New Roman" w:eastAsia="楷体" w:hAnsi="Times New Roman" w:cs="Times New Roman"/>
        </w:rPr>
        <w:t>点为亮条纹．</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9067EC">
        <w:rPr>
          <w:rFonts w:ascii="Times New Roman" w:eastAsia="楷体" w:hAnsi="Times New Roman" w:cs="Times New Roman"/>
        </w:rPr>
        <w:t>(3)</w:t>
      </w:r>
      <w:r w:rsidRPr="009067EC">
        <w:rPr>
          <w:rFonts w:ascii="Times New Roman" w:eastAsia="楷体" w:hAnsi="Times New Roman" w:cs="Times New Roman"/>
        </w:rPr>
        <w:t>光屏上仍出现明暗相间的条纹，但中央条纹最宽最亮，两边条纹变窄变暗．</w:t>
      </w:r>
    </w:p>
    <w:p w:rsidR="00635B4B" w:rsidRDefault="00635B4B" w:rsidP="009067EC">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题组阶梯突破</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36" type="#_x0000_t75" style="width:1in;height:17.15pt">
            <v:imagedata r:id="rId28" r:href="rId29"/>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w:t>
      </w:r>
      <w:r>
        <w:rPr>
          <w:rFonts w:ascii="Times New Roman" w:hAnsi="Times New Roman" w:cs="Times New Roman"/>
        </w:rPr>
        <w:t>．</w:t>
      </w:r>
      <w:proofErr w:type="gramStart"/>
      <w:r w:rsidRPr="00635B4B">
        <w:rPr>
          <w:rFonts w:ascii="Times New Roman" w:hAnsi="Times New Roman" w:cs="Times New Roman"/>
        </w:rPr>
        <w:t>劈尖干涉</w:t>
      </w:r>
      <w:proofErr w:type="gramEnd"/>
      <w:r w:rsidRPr="00635B4B">
        <w:rPr>
          <w:rFonts w:ascii="Times New Roman" w:hAnsi="Times New Roman" w:cs="Times New Roman"/>
        </w:rPr>
        <w:t>是一种薄膜干涉</w:t>
      </w:r>
      <w:r>
        <w:rPr>
          <w:rFonts w:ascii="Times New Roman" w:hAnsi="Times New Roman" w:cs="Times New Roman"/>
        </w:rPr>
        <w:t>，</w:t>
      </w:r>
      <w:r w:rsidRPr="00635B4B">
        <w:rPr>
          <w:rFonts w:ascii="Times New Roman" w:hAnsi="Times New Roman" w:cs="Times New Roman"/>
        </w:rPr>
        <w:t>其装置如图</w:t>
      </w:r>
      <w:r w:rsidRPr="00635B4B">
        <w:rPr>
          <w:rFonts w:ascii="Times New Roman" w:hAnsi="Times New Roman" w:cs="Times New Roman"/>
        </w:rPr>
        <w:t>5</w:t>
      </w:r>
      <w:r w:rsidRPr="00635B4B">
        <w:rPr>
          <w:rFonts w:ascii="Times New Roman" w:hAnsi="Times New Roman" w:cs="Times New Roman"/>
        </w:rPr>
        <w:t>甲所示</w:t>
      </w:r>
      <w:r>
        <w:rPr>
          <w:rFonts w:ascii="Times New Roman" w:hAnsi="Times New Roman" w:cs="Times New Roman"/>
        </w:rPr>
        <w:t>，</w:t>
      </w:r>
      <w:r w:rsidRPr="00635B4B">
        <w:rPr>
          <w:rFonts w:ascii="Times New Roman" w:hAnsi="Times New Roman" w:cs="Times New Roman"/>
        </w:rPr>
        <w:t>将一块平板玻璃放置在另一平板玻璃上</w:t>
      </w:r>
      <w:r>
        <w:rPr>
          <w:rFonts w:ascii="Times New Roman" w:hAnsi="Times New Roman" w:cs="Times New Roman"/>
        </w:rPr>
        <w:t>，</w:t>
      </w:r>
      <w:r w:rsidRPr="00635B4B">
        <w:rPr>
          <w:rFonts w:ascii="Times New Roman" w:hAnsi="Times New Roman" w:cs="Times New Roman"/>
        </w:rPr>
        <w:t>在一端夹入两张纸片</w:t>
      </w:r>
      <w:r>
        <w:rPr>
          <w:rFonts w:ascii="Times New Roman" w:hAnsi="Times New Roman" w:cs="Times New Roman"/>
        </w:rPr>
        <w:t>，</w:t>
      </w:r>
      <w:r w:rsidRPr="00635B4B">
        <w:rPr>
          <w:rFonts w:ascii="Times New Roman" w:hAnsi="Times New Roman" w:cs="Times New Roman"/>
        </w:rPr>
        <w:t>从而在两玻璃表面之间形成一个劈形空气薄膜</w:t>
      </w:r>
      <w:r>
        <w:rPr>
          <w:rFonts w:ascii="Times New Roman" w:hAnsi="Times New Roman" w:cs="Times New Roman"/>
        </w:rPr>
        <w:t>．</w:t>
      </w:r>
      <w:r w:rsidRPr="00635B4B">
        <w:rPr>
          <w:rFonts w:ascii="Times New Roman" w:hAnsi="Times New Roman" w:cs="Times New Roman"/>
        </w:rPr>
        <w:t>当光垂直入射后</w:t>
      </w:r>
      <w:r>
        <w:rPr>
          <w:rFonts w:ascii="Times New Roman" w:hAnsi="Times New Roman" w:cs="Times New Roman"/>
        </w:rPr>
        <w:t>，</w:t>
      </w:r>
      <w:r w:rsidRPr="00635B4B">
        <w:rPr>
          <w:rFonts w:ascii="Times New Roman" w:hAnsi="Times New Roman" w:cs="Times New Roman"/>
        </w:rPr>
        <w:t>从上往下看到的干涉条纹如图乙所示</w:t>
      </w:r>
      <w:r>
        <w:rPr>
          <w:rFonts w:ascii="Times New Roman" w:hAnsi="Times New Roman" w:cs="Times New Roman"/>
        </w:rPr>
        <w:t>，</w:t>
      </w:r>
      <w:r w:rsidRPr="00635B4B">
        <w:rPr>
          <w:rFonts w:ascii="Times New Roman" w:hAnsi="Times New Roman" w:cs="Times New Roman"/>
        </w:rPr>
        <w:t>干涉条纹有如下特点</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word\\12-109.TIF" \* MERGEFORMAT </w:instrText>
      </w:r>
      <w:r>
        <w:rPr>
          <w:rFonts w:ascii="Times New Roman" w:hAnsi="Times New Roman" w:cs="Times New Roman"/>
        </w:rPr>
        <w:fldChar w:fldCharType="separate"/>
      </w:r>
      <w:r w:rsidRPr="00635B4B">
        <w:rPr>
          <w:rFonts w:ascii="Times New Roman" w:hAnsi="Times New Roman" w:cs="Times New Roman"/>
        </w:rPr>
        <w:pict>
          <v:shape id="_x0000_i1037" type="#_x0000_t75" style="width:150pt;height:78pt">
            <v:imagedata r:id="rId30" r:href="rId31"/>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5</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任意一条亮条纹或暗条纹所在位置下面的薄膜厚度相等</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任意相邻亮条纹和暗条纹所对应的薄膜厚度差恒定</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现若在图甲的装置中抽去一张纸片</w:t>
      </w:r>
      <w:r>
        <w:rPr>
          <w:rFonts w:ascii="Times New Roman" w:hAnsi="Times New Roman" w:cs="Times New Roman"/>
        </w:rPr>
        <w:t>，</w:t>
      </w:r>
      <w:r w:rsidRPr="00635B4B">
        <w:rPr>
          <w:rFonts w:ascii="Times New Roman" w:hAnsi="Times New Roman" w:cs="Times New Roman"/>
        </w:rPr>
        <w:t>则当光垂直入射到新的劈形空气薄膜后</w:t>
      </w:r>
      <w:r>
        <w:rPr>
          <w:rFonts w:ascii="Times New Roman" w:hAnsi="Times New Roman" w:cs="Times New Roman"/>
        </w:rPr>
        <w:t>，</w:t>
      </w:r>
      <w:r w:rsidRPr="00635B4B">
        <w:rPr>
          <w:rFonts w:ascii="Times New Roman" w:hAnsi="Times New Roman" w:cs="Times New Roman"/>
        </w:rPr>
        <w:t>从上往下观察到的干涉条纹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变疏</w:t>
      </w:r>
      <w:r>
        <w:rPr>
          <w:rFonts w:ascii="Times New Roman" w:hAnsi="Times New Roman" w:cs="Times New Roman"/>
        </w:rPr>
        <w:t xml:space="preserve">  </w:t>
      </w: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变密</w:t>
      </w:r>
      <w:r>
        <w:rPr>
          <w:rFonts w:ascii="Times New Roman" w:hAnsi="Times New Roman" w:cs="Times New Roman"/>
        </w:rPr>
        <w:t xml:space="preserve">  </w:t>
      </w: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不变</w:t>
      </w:r>
      <w:r>
        <w:rPr>
          <w:rFonts w:ascii="Times New Roman" w:hAnsi="Times New Roman" w:cs="Times New Roman"/>
        </w:rPr>
        <w:t xml:space="preserve">  </w:t>
      </w: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A</w:t>
      </w:r>
    </w:p>
    <w:p w:rsidR="00635B4B" w:rsidRDefault="00635B4B" w:rsidP="009067EC">
      <w:pPr>
        <w:pStyle w:val="a3"/>
        <w:tabs>
          <w:tab w:val="left" w:pos="3544"/>
        </w:tabs>
        <w:spacing w:line="360" w:lineRule="auto"/>
        <w:rPr>
          <w:rFonts w:ascii="Times New Roman" w:eastAsia="楷体_GB2312" w:hAnsi="Times New Roman" w:cs="Times New Roman"/>
        </w:rPr>
      </w:pPr>
      <w:r w:rsidRPr="00635B4B">
        <w:rPr>
          <w:rFonts w:ascii="Times New Roman" w:eastAsia="黑体" w:hAnsi="Times New Roman" w:cs="Times New Roman"/>
        </w:rPr>
        <w:t>解析</w:t>
      </w:r>
      <w:r>
        <w:rPr>
          <w:rFonts w:ascii="Times New Roman" w:eastAsia="楷体_GB2312" w:hAnsi="Times New Roman" w:cs="Times New Roman"/>
        </w:rPr>
        <w:t xml:space="preserve">　</w:t>
      </w:r>
      <w:r w:rsidRPr="00635B4B">
        <w:rPr>
          <w:rFonts w:ascii="Times New Roman" w:eastAsia="楷体_GB2312" w:hAnsi="Times New Roman" w:cs="Times New Roman"/>
        </w:rPr>
        <w:t>如图所示，若抽去一张纸片，则三角截面空气层的倾角变小，则干涉条纹变疏，</w:t>
      </w:r>
      <w:r w:rsidRPr="00635B4B">
        <w:rPr>
          <w:rFonts w:ascii="Times New Roman" w:eastAsia="楷体_GB2312" w:hAnsi="Times New Roman" w:cs="Times New Roman"/>
        </w:rPr>
        <w:t>A</w:t>
      </w:r>
      <w:r w:rsidRPr="00635B4B">
        <w:rPr>
          <w:rFonts w:ascii="Times New Roman" w:eastAsia="楷体_GB2312" w:hAnsi="Times New Roman" w:cs="Times New Roman"/>
        </w:rPr>
        <w:t>正确</w:t>
      </w:r>
      <w:r>
        <w:rPr>
          <w:rFonts w:ascii="Times New Roman" w:eastAsia="楷体_GB2312" w:hAnsi="Times New Roman" w:cs="Times New Roman"/>
        </w:rPr>
        <w:t>．</w:t>
      </w:r>
    </w:p>
    <w:p w:rsidR="00635B4B" w:rsidRDefault="00635B4B" w:rsidP="009067EC">
      <w:pPr>
        <w:pStyle w:val="a3"/>
        <w:tabs>
          <w:tab w:val="left" w:pos="3544"/>
        </w:tabs>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2F28CF">
        <w:rPr>
          <w:rFonts w:ascii="Times New Roman" w:eastAsia="楷体_GB2312" w:hAnsi="Times New Roman" w:cs="Times New Roman" w:hint="eastAsia"/>
        </w:rPr>
        <w:instrText xml:space="preserve"> INCLUDEPICTURE "E:\\</w:instrText>
      </w:r>
      <w:r w:rsidR="002F28CF">
        <w:rPr>
          <w:rFonts w:ascii="Times New Roman" w:eastAsia="楷体_GB2312" w:hAnsi="Times New Roman" w:cs="Times New Roman" w:hint="eastAsia"/>
        </w:rPr>
        <w:instrText>李善英</w:instrText>
      </w:r>
      <w:r w:rsidR="002F28CF">
        <w:rPr>
          <w:rFonts w:ascii="Times New Roman" w:eastAsia="楷体_GB2312" w:hAnsi="Times New Roman" w:cs="Times New Roman" w:hint="eastAsia"/>
        </w:rPr>
        <w:instrText>\\2017\\</w:instrText>
      </w:r>
      <w:r w:rsidR="002F28CF">
        <w:rPr>
          <w:rFonts w:ascii="Times New Roman" w:eastAsia="楷体_GB2312" w:hAnsi="Times New Roman" w:cs="Times New Roman" w:hint="eastAsia"/>
        </w:rPr>
        <w:instrText>一轮</w:instrText>
      </w:r>
      <w:r w:rsidR="002F28CF">
        <w:rPr>
          <w:rFonts w:ascii="Times New Roman" w:eastAsia="楷体_GB2312" w:hAnsi="Times New Roman" w:cs="Times New Roman" w:hint="eastAsia"/>
        </w:rPr>
        <w:instrText>\\</w:instrText>
      </w:r>
      <w:r w:rsidR="002F28CF">
        <w:rPr>
          <w:rFonts w:ascii="Times New Roman" w:eastAsia="楷体_GB2312" w:hAnsi="Times New Roman" w:cs="Times New Roman" w:hint="eastAsia"/>
        </w:rPr>
        <w:instrText>物理</w:instrText>
      </w:r>
      <w:r w:rsidR="002F28CF">
        <w:rPr>
          <w:rFonts w:ascii="Times New Roman" w:eastAsia="楷体_GB2312" w:hAnsi="Times New Roman" w:cs="Times New Roman" w:hint="eastAsia"/>
        </w:rPr>
        <w:instrText>\\</w:instrText>
      </w:r>
      <w:r w:rsidR="002F28CF">
        <w:rPr>
          <w:rFonts w:ascii="Times New Roman" w:eastAsia="楷体_GB2312" w:hAnsi="Times New Roman" w:cs="Times New Roman" w:hint="eastAsia"/>
        </w:rPr>
        <w:instrText>新转</w:instrText>
      </w:r>
      <w:r w:rsidR="002F28CF">
        <w:rPr>
          <w:rFonts w:ascii="Times New Roman" w:eastAsia="楷体_GB2312" w:hAnsi="Times New Roman" w:cs="Times New Roman" w:hint="eastAsia"/>
        </w:rPr>
        <w:instrText xml:space="preserve">word\\12-110.TIF" \* MERGEFORMAT </w:instrText>
      </w:r>
      <w:r>
        <w:rPr>
          <w:rFonts w:ascii="Times New Roman" w:eastAsia="楷体_GB2312" w:hAnsi="Times New Roman" w:cs="Times New Roman"/>
        </w:rPr>
        <w:fldChar w:fldCharType="separate"/>
      </w:r>
      <w:r w:rsidRPr="00635B4B">
        <w:rPr>
          <w:rFonts w:ascii="Times New Roman" w:eastAsia="楷体_GB2312" w:hAnsi="Times New Roman" w:cs="Times New Roman"/>
        </w:rPr>
        <w:pict>
          <v:shape id="_x0000_i1038" type="#_x0000_t75" style="width:136.3pt;height:57.45pt">
            <v:imagedata r:id="rId32" r:href="rId33"/>
          </v:shape>
        </w:pict>
      </w:r>
      <w:r>
        <w:rPr>
          <w:rFonts w:ascii="Times New Roman" w:eastAsia="楷体_GB2312"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2</w:t>
      </w:r>
      <w:r>
        <w:rPr>
          <w:rFonts w:ascii="Times New Roman" w:eastAsia="楷体_GB2312" w:hAnsi="Times New Roman" w:cs="Times New Roman"/>
        </w:rPr>
        <w:t>．</w:t>
      </w:r>
      <w:r w:rsidRPr="00635B4B">
        <w:rPr>
          <w:rFonts w:ascii="Times New Roman" w:hAnsi="Times New Roman" w:cs="Times New Roman"/>
        </w:rPr>
        <w:t>一束白光在真空中通过双缝后在屏上观察到的干涉条纹</w:t>
      </w:r>
      <w:r>
        <w:rPr>
          <w:rFonts w:ascii="Times New Roman" w:hAnsi="Times New Roman" w:cs="Times New Roman"/>
        </w:rPr>
        <w:t>，</w:t>
      </w:r>
      <w:r w:rsidRPr="00635B4B">
        <w:rPr>
          <w:rFonts w:ascii="Times New Roman" w:hAnsi="Times New Roman" w:cs="Times New Roman"/>
        </w:rPr>
        <w:t>除中央白色亮条纹外</w:t>
      </w:r>
      <w:r>
        <w:rPr>
          <w:rFonts w:ascii="Times New Roman" w:hAnsi="Times New Roman" w:cs="Times New Roman"/>
        </w:rPr>
        <w:t>，</w:t>
      </w:r>
      <w:r w:rsidRPr="00635B4B">
        <w:rPr>
          <w:rFonts w:ascii="Times New Roman" w:hAnsi="Times New Roman" w:cs="Times New Roman"/>
        </w:rPr>
        <w:t>两侧还有彩色条纹</w:t>
      </w:r>
      <w:r>
        <w:rPr>
          <w:rFonts w:ascii="Times New Roman" w:hAnsi="Times New Roman" w:cs="Times New Roman"/>
        </w:rPr>
        <w:t>，</w:t>
      </w:r>
      <w:r w:rsidRPr="00635B4B">
        <w:rPr>
          <w:rFonts w:ascii="Times New Roman" w:hAnsi="Times New Roman" w:cs="Times New Roman"/>
        </w:rPr>
        <w:t>其原因是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各色光的波长不同</w:t>
      </w:r>
      <w:r>
        <w:rPr>
          <w:rFonts w:ascii="Times New Roman" w:hAnsi="Times New Roman" w:cs="Times New Roman"/>
        </w:rPr>
        <w:t>，</w:t>
      </w:r>
      <w:r w:rsidRPr="00635B4B">
        <w:rPr>
          <w:rFonts w:ascii="Times New Roman" w:hAnsi="Times New Roman" w:cs="Times New Roman"/>
        </w:rPr>
        <w:t>因而各色光分别产生的干涉条纹的间距不同</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各色光的速度不同</w:t>
      </w:r>
      <w:r>
        <w:rPr>
          <w:rFonts w:ascii="Times New Roman" w:hAnsi="Times New Roman" w:cs="Times New Roman"/>
        </w:rPr>
        <w:t>，</w:t>
      </w:r>
      <w:r w:rsidRPr="00635B4B">
        <w:rPr>
          <w:rFonts w:ascii="Times New Roman" w:hAnsi="Times New Roman" w:cs="Times New Roman"/>
        </w:rPr>
        <w:t>因而各色光分别产生的干涉条纹的间距不同</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各色光的强度不同</w:t>
      </w:r>
      <w:r>
        <w:rPr>
          <w:rFonts w:ascii="Times New Roman" w:hAnsi="Times New Roman" w:cs="Times New Roman"/>
        </w:rPr>
        <w:t>，</w:t>
      </w:r>
      <w:r w:rsidRPr="00635B4B">
        <w:rPr>
          <w:rFonts w:ascii="Times New Roman" w:hAnsi="Times New Roman" w:cs="Times New Roman"/>
        </w:rPr>
        <w:t>因而各色光分别产生的干涉条纹的间距不同</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上述说法都不正确</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A</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白光包含各种颜色的光，它们的波长不同，在相同条件下做双缝干涉实验时，它们的干涉条纹间距不同，所以在中央亮条纹两侧出现彩色条纹，</w:t>
      </w:r>
      <w:r w:rsidRPr="00635B4B">
        <w:rPr>
          <w:rFonts w:ascii="Times New Roman" w:eastAsia="楷体_GB2312" w:hAnsi="Times New Roman" w:cs="Times New Roman"/>
        </w:rPr>
        <w:t>A</w:t>
      </w:r>
      <w:r w:rsidRPr="00635B4B">
        <w:rPr>
          <w:rFonts w:ascii="Times New Roman" w:eastAsia="楷体_GB2312" w:hAnsi="Times New Roman" w:cs="Times New Roman"/>
        </w:rPr>
        <w:t>正确</w:t>
      </w:r>
      <w:r>
        <w:rPr>
          <w:rFonts w:ascii="Times New Roman" w:eastAsia="楷体_GB2312" w:hAnsi="Times New Roman" w:cs="Times New Roman"/>
        </w:rPr>
        <w:t>．</w:t>
      </w:r>
    </w:p>
    <w:p w:rsidR="00635B4B" w:rsidRPr="009067EC" w:rsidRDefault="00635B4B" w:rsidP="009067EC">
      <w:pPr>
        <w:pStyle w:val="a3"/>
        <w:tabs>
          <w:tab w:val="left" w:pos="3544"/>
        </w:tabs>
        <w:spacing w:line="360" w:lineRule="auto"/>
        <w:rPr>
          <w:rFonts w:ascii="黑体" w:eastAsia="黑体" w:hAnsi="黑体" w:cs="Times New Roman"/>
        </w:rPr>
      </w:pPr>
      <w:r w:rsidRPr="009067EC">
        <w:rPr>
          <w:rFonts w:ascii="黑体" w:eastAsia="黑体" w:hAnsi="黑体" w:cs="Times New Roman"/>
        </w:rPr>
        <w:t>命题点二　光的衍射和偏振现象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1</w:t>
      </w:r>
      <w:r>
        <w:rPr>
          <w:rFonts w:ascii="Times New Roman" w:hAnsi="Times New Roman" w:cs="Times New Roman"/>
        </w:rPr>
        <w:t>．</w:t>
      </w:r>
      <w:r w:rsidRPr="00635B4B">
        <w:rPr>
          <w:rFonts w:ascii="Times New Roman" w:eastAsia="黑体" w:hAnsi="Times New Roman" w:cs="Times New Roman"/>
        </w:rPr>
        <w:t>对光的衍射的理解</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干涉和衍射是波的特征</w:t>
      </w:r>
      <w:r>
        <w:rPr>
          <w:rFonts w:ascii="Times New Roman" w:hAnsi="Times New Roman" w:cs="Times New Roman"/>
        </w:rPr>
        <w:t>，</w:t>
      </w:r>
      <w:r w:rsidRPr="00635B4B">
        <w:rPr>
          <w:rFonts w:ascii="Times New Roman" w:hAnsi="Times New Roman" w:cs="Times New Roman"/>
        </w:rPr>
        <w:t>波长越长</w:t>
      </w:r>
      <w:r>
        <w:rPr>
          <w:rFonts w:ascii="Times New Roman" w:hAnsi="Times New Roman" w:cs="Times New Roman"/>
        </w:rPr>
        <w:t>，</w:t>
      </w:r>
      <w:r w:rsidRPr="00635B4B">
        <w:rPr>
          <w:rFonts w:ascii="Times New Roman" w:hAnsi="Times New Roman" w:cs="Times New Roman"/>
        </w:rPr>
        <w:t>干涉和衍射现象越明显</w:t>
      </w:r>
      <w:r>
        <w:rPr>
          <w:rFonts w:ascii="Times New Roman" w:hAnsi="Times New Roman" w:cs="Times New Roman"/>
        </w:rPr>
        <w:t>．</w:t>
      </w:r>
      <w:r w:rsidRPr="00635B4B">
        <w:rPr>
          <w:rFonts w:ascii="Times New Roman" w:hAnsi="Times New Roman" w:cs="Times New Roman"/>
        </w:rPr>
        <w:t>在任何情况下都可以发生衍射现象</w:t>
      </w:r>
      <w:r>
        <w:rPr>
          <w:rFonts w:ascii="Times New Roman" w:hAnsi="Times New Roman" w:cs="Times New Roman"/>
        </w:rPr>
        <w:t>，</w:t>
      </w:r>
      <w:r w:rsidRPr="00635B4B">
        <w:rPr>
          <w:rFonts w:ascii="Times New Roman" w:hAnsi="Times New Roman" w:cs="Times New Roman"/>
        </w:rPr>
        <w:t>只是明显与不明显的差别</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衍射现象说明</w:t>
      </w:r>
      <w:r w:rsidRPr="00635B4B">
        <w:rPr>
          <w:rFonts w:hAnsi="宋体" w:cs="Times New Roman"/>
        </w:rPr>
        <w:t>“</w:t>
      </w:r>
      <w:r w:rsidRPr="00635B4B">
        <w:rPr>
          <w:rFonts w:ascii="Times New Roman" w:hAnsi="Times New Roman" w:cs="Times New Roman"/>
        </w:rPr>
        <w:t>光沿直线传播</w:t>
      </w:r>
      <w:r w:rsidRPr="00635B4B">
        <w:rPr>
          <w:rFonts w:hAnsi="宋体" w:cs="Times New Roman"/>
        </w:rPr>
        <w:t>”</w:t>
      </w:r>
      <w:r w:rsidRPr="00635B4B">
        <w:rPr>
          <w:rFonts w:ascii="Times New Roman" w:hAnsi="Times New Roman" w:cs="Times New Roman"/>
        </w:rPr>
        <w:t>只是一种特殊情况</w:t>
      </w:r>
      <w:r>
        <w:rPr>
          <w:rFonts w:ascii="Times New Roman" w:hAnsi="Times New Roman" w:cs="Times New Roman"/>
        </w:rPr>
        <w:t>，</w:t>
      </w:r>
      <w:r w:rsidRPr="00635B4B">
        <w:rPr>
          <w:rFonts w:ascii="Times New Roman" w:hAnsi="Times New Roman" w:cs="Times New Roman"/>
        </w:rPr>
        <w:t>只有在光的波长比障碍物小得多时</w:t>
      </w:r>
      <w:r>
        <w:rPr>
          <w:rFonts w:ascii="Times New Roman" w:hAnsi="Times New Roman" w:cs="Times New Roman"/>
        </w:rPr>
        <w:t>，</w:t>
      </w:r>
      <w:r w:rsidRPr="00635B4B">
        <w:rPr>
          <w:rFonts w:ascii="Times New Roman" w:hAnsi="Times New Roman" w:cs="Times New Roman"/>
        </w:rPr>
        <w:t>光才可以</w:t>
      </w:r>
      <w:proofErr w:type="gramStart"/>
      <w:r w:rsidRPr="00635B4B">
        <w:rPr>
          <w:rFonts w:ascii="Times New Roman" w:hAnsi="Times New Roman" w:cs="Times New Roman"/>
        </w:rPr>
        <w:t>看做</w:t>
      </w:r>
      <w:proofErr w:type="gramEnd"/>
      <w:r w:rsidRPr="00635B4B">
        <w:rPr>
          <w:rFonts w:ascii="Times New Roman" w:hAnsi="Times New Roman" w:cs="Times New Roman"/>
        </w:rPr>
        <w:t>是沿直线传播的</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2</w:t>
      </w:r>
      <w:r>
        <w:rPr>
          <w:rFonts w:ascii="Times New Roman" w:hAnsi="Times New Roman" w:cs="Times New Roman"/>
        </w:rPr>
        <w:t>．</w:t>
      </w:r>
      <w:r w:rsidRPr="00635B4B">
        <w:rPr>
          <w:rFonts w:ascii="Times New Roman" w:eastAsia="黑体" w:hAnsi="Times New Roman" w:cs="Times New Roman"/>
        </w:rPr>
        <w:t>单缝衍射与双缝干涉的比较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1155"/>
        <w:gridCol w:w="3763"/>
        <w:gridCol w:w="3185"/>
      </w:tblGrid>
      <w:tr w:rsidR="00635B4B" w:rsidRPr="00635B4B" w:rsidTr="009067EC">
        <w:tblPrEx>
          <w:tblCellMar>
            <w:top w:w="0" w:type="dxa"/>
            <w:bottom w:w="0" w:type="dxa"/>
          </w:tblCellMar>
        </w:tblPrEx>
        <w:trPr>
          <w:jc w:val="center"/>
        </w:trPr>
        <w:tc>
          <w:tcPr>
            <w:tcW w:w="1668" w:type="dxa"/>
            <w:gridSpan w:val="2"/>
            <w:tcBorders>
              <w:tl2br w:val="single" w:sz="4" w:space="0" w:color="auto"/>
            </w:tcBorders>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p>
        </w:tc>
        <w:tc>
          <w:tcPr>
            <w:tcW w:w="3763"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单缝衍射</w:t>
            </w:r>
          </w:p>
        </w:tc>
        <w:tc>
          <w:tcPr>
            <w:tcW w:w="3185" w:type="dxa"/>
            <w:shd w:val="clear" w:color="auto" w:fill="auto"/>
            <w:vAlign w:val="center"/>
          </w:tcPr>
          <w:p w:rsidR="00635B4B" w:rsidRPr="00635B4B" w:rsidRDefault="00635B4B"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双缝干涉</w:t>
            </w:r>
          </w:p>
        </w:tc>
      </w:tr>
      <w:tr w:rsidR="009067EC" w:rsidRPr="00635B4B" w:rsidTr="009067EC">
        <w:tblPrEx>
          <w:tblCellMar>
            <w:top w:w="0" w:type="dxa"/>
            <w:bottom w:w="0" w:type="dxa"/>
          </w:tblCellMar>
        </w:tblPrEx>
        <w:trPr>
          <w:jc w:val="center"/>
        </w:trPr>
        <w:tc>
          <w:tcPr>
            <w:tcW w:w="513" w:type="dxa"/>
            <w:vMerge w:val="restart"/>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不同点</w:t>
            </w:r>
          </w:p>
        </w:tc>
        <w:tc>
          <w:tcPr>
            <w:tcW w:w="1155" w:type="dxa"/>
            <w:shd w:val="clear" w:color="auto" w:fill="auto"/>
            <w:vAlign w:val="center"/>
          </w:tcPr>
          <w:p w:rsidR="009067EC" w:rsidRPr="00635B4B" w:rsidRDefault="009067EC" w:rsidP="00363F16">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条纹宽度</w:t>
            </w:r>
          </w:p>
        </w:tc>
        <w:tc>
          <w:tcPr>
            <w:tcW w:w="3763" w:type="dxa"/>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条纹宽度不等，中央最宽</w:t>
            </w:r>
          </w:p>
        </w:tc>
        <w:tc>
          <w:tcPr>
            <w:tcW w:w="3185" w:type="dxa"/>
            <w:shd w:val="clear" w:color="auto" w:fill="auto"/>
            <w:vAlign w:val="center"/>
          </w:tcPr>
          <w:p w:rsidR="009067EC" w:rsidRPr="00635B4B" w:rsidRDefault="009067EC"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条纹宽度相等</w:t>
            </w:r>
          </w:p>
        </w:tc>
      </w:tr>
      <w:tr w:rsidR="009067EC" w:rsidRPr="00635B4B" w:rsidTr="009067EC">
        <w:tblPrEx>
          <w:tblCellMar>
            <w:top w:w="0" w:type="dxa"/>
            <w:bottom w:w="0" w:type="dxa"/>
          </w:tblCellMar>
        </w:tblPrEx>
        <w:trPr>
          <w:jc w:val="center"/>
        </w:trPr>
        <w:tc>
          <w:tcPr>
            <w:tcW w:w="513" w:type="dxa"/>
            <w:vMerge/>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p>
        </w:tc>
        <w:tc>
          <w:tcPr>
            <w:tcW w:w="1155" w:type="dxa"/>
            <w:shd w:val="clear" w:color="auto" w:fill="auto"/>
            <w:vAlign w:val="center"/>
          </w:tcPr>
          <w:p w:rsidR="009067EC" w:rsidRPr="00635B4B" w:rsidRDefault="009067EC" w:rsidP="00363F16">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条纹间距</w:t>
            </w:r>
          </w:p>
        </w:tc>
        <w:tc>
          <w:tcPr>
            <w:tcW w:w="3763" w:type="dxa"/>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各相邻条纹间距不等</w:t>
            </w:r>
          </w:p>
        </w:tc>
        <w:tc>
          <w:tcPr>
            <w:tcW w:w="3185" w:type="dxa"/>
            <w:shd w:val="clear" w:color="auto" w:fill="auto"/>
            <w:vAlign w:val="center"/>
          </w:tcPr>
          <w:p w:rsidR="009067EC" w:rsidRPr="00635B4B" w:rsidRDefault="009067EC"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各相邻条纹等间距</w:t>
            </w:r>
          </w:p>
        </w:tc>
      </w:tr>
      <w:tr w:rsidR="009067EC" w:rsidRPr="00635B4B" w:rsidTr="009067EC">
        <w:tblPrEx>
          <w:tblCellMar>
            <w:top w:w="0" w:type="dxa"/>
            <w:bottom w:w="0" w:type="dxa"/>
          </w:tblCellMar>
        </w:tblPrEx>
        <w:trPr>
          <w:jc w:val="center"/>
        </w:trPr>
        <w:tc>
          <w:tcPr>
            <w:tcW w:w="513" w:type="dxa"/>
            <w:vMerge/>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p>
        </w:tc>
        <w:tc>
          <w:tcPr>
            <w:tcW w:w="1155" w:type="dxa"/>
            <w:shd w:val="clear" w:color="auto" w:fill="auto"/>
            <w:vAlign w:val="center"/>
          </w:tcPr>
          <w:p w:rsidR="009067EC" w:rsidRPr="00635B4B" w:rsidRDefault="009067EC" w:rsidP="00363F16">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亮度情况</w:t>
            </w:r>
          </w:p>
        </w:tc>
        <w:tc>
          <w:tcPr>
            <w:tcW w:w="3763" w:type="dxa"/>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中央条纹最亮，两边变暗</w:t>
            </w:r>
          </w:p>
        </w:tc>
        <w:tc>
          <w:tcPr>
            <w:tcW w:w="3185" w:type="dxa"/>
            <w:shd w:val="clear" w:color="auto" w:fill="auto"/>
            <w:vAlign w:val="center"/>
          </w:tcPr>
          <w:p w:rsidR="009067EC" w:rsidRPr="00635B4B" w:rsidRDefault="009067EC"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条纹清晰，亮度基本相等</w:t>
            </w:r>
          </w:p>
        </w:tc>
      </w:tr>
      <w:tr w:rsidR="009067EC" w:rsidTr="00EA37E7">
        <w:tblPrEx>
          <w:tblCellMar>
            <w:top w:w="0" w:type="dxa"/>
            <w:bottom w:w="0" w:type="dxa"/>
          </w:tblCellMar>
        </w:tblPrEx>
        <w:trPr>
          <w:jc w:val="center"/>
        </w:trPr>
        <w:tc>
          <w:tcPr>
            <w:tcW w:w="1668" w:type="dxa"/>
            <w:gridSpan w:val="2"/>
            <w:shd w:val="clear" w:color="auto" w:fill="auto"/>
            <w:vAlign w:val="center"/>
          </w:tcPr>
          <w:p w:rsidR="009067EC"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相同点</w:t>
            </w:r>
          </w:p>
        </w:tc>
        <w:tc>
          <w:tcPr>
            <w:tcW w:w="6948" w:type="dxa"/>
            <w:gridSpan w:val="2"/>
            <w:shd w:val="clear" w:color="auto" w:fill="auto"/>
            <w:vAlign w:val="center"/>
          </w:tcPr>
          <w:p w:rsidR="009067EC" w:rsidRDefault="009067EC" w:rsidP="009067EC">
            <w:pPr>
              <w:pStyle w:val="a3"/>
              <w:tabs>
                <w:tab w:val="left" w:pos="3544"/>
              </w:tabs>
              <w:spacing w:line="360" w:lineRule="auto"/>
              <w:jc w:val="left"/>
              <w:rPr>
                <w:rFonts w:ascii="Times New Roman" w:hAnsi="Times New Roman" w:cs="Times New Roman"/>
              </w:rPr>
            </w:pPr>
            <w:r w:rsidRPr="00635B4B">
              <w:rPr>
                <w:rFonts w:ascii="Times New Roman" w:hAnsi="Times New Roman" w:cs="Times New Roman"/>
              </w:rPr>
              <w:t>干涉、衍射都是波特有的现象，属于波的叠加；干涉、衍射都有明暗相间的条纹</w:t>
            </w:r>
          </w:p>
        </w:tc>
      </w:tr>
    </w:tbl>
    <w:p w:rsidR="009067EC" w:rsidRDefault="009067EC" w:rsidP="009067EC">
      <w:pPr>
        <w:pStyle w:val="a3"/>
        <w:tabs>
          <w:tab w:val="left" w:pos="3544"/>
        </w:tabs>
        <w:spacing w:line="360" w:lineRule="auto"/>
        <w:rPr>
          <w:rFonts w:ascii="Times New Roman" w:eastAsia="黑体" w:hAnsi="Times New Roman" w:cs="Times New Roman" w:hint="eastAsia"/>
        </w:rPr>
      </w:pP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3.</w:t>
      </w:r>
      <w:r w:rsidRPr="00635B4B">
        <w:rPr>
          <w:rFonts w:ascii="Times New Roman" w:eastAsia="黑体" w:hAnsi="Times New Roman" w:cs="Times New Roman"/>
        </w:rPr>
        <w:t>光的干涉和衍射的本质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光的干涉和衍射都属于光的叠加</w:t>
      </w:r>
      <w:r>
        <w:rPr>
          <w:rFonts w:ascii="Times New Roman" w:hAnsi="Times New Roman" w:cs="Times New Roman"/>
        </w:rPr>
        <w:t>，</w:t>
      </w:r>
      <w:r w:rsidRPr="00635B4B">
        <w:rPr>
          <w:rFonts w:ascii="Times New Roman" w:hAnsi="Times New Roman" w:cs="Times New Roman"/>
        </w:rPr>
        <w:t>从本质上看</w:t>
      </w:r>
      <w:r>
        <w:rPr>
          <w:rFonts w:ascii="Times New Roman" w:hAnsi="Times New Roman" w:cs="Times New Roman"/>
        </w:rPr>
        <w:t>，</w:t>
      </w:r>
      <w:r w:rsidRPr="00635B4B">
        <w:rPr>
          <w:rFonts w:ascii="Times New Roman" w:hAnsi="Times New Roman" w:cs="Times New Roman"/>
        </w:rPr>
        <w:t>干涉条纹和衍射条纹的形成有相似的原理</w:t>
      </w:r>
      <w:r>
        <w:rPr>
          <w:rFonts w:ascii="Times New Roman" w:hAnsi="Times New Roman" w:cs="Times New Roman"/>
        </w:rPr>
        <w:t>，</w:t>
      </w:r>
      <w:r w:rsidRPr="00635B4B">
        <w:rPr>
          <w:rFonts w:ascii="Times New Roman" w:hAnsi="Times New Roman" w:cs="Times New Roman"/>
        </w:rPr>
        <w:t>都可认为是从单</w:t>
      </w:r>
      <w:proofErr w:type="gramStart"/>
      <w:r w:rsidRPr="00635B4B">
        <w:rPr>
          <w:rFonts w:ascii="Times New Roman" w:hAnsi="Times New Roman" w:cs="Times New Roman"/>
        </w:rPr>
        <w:t>缝通过</w:t>
      </w:r>
      <w:proofErr w:type="gramEnd"/>
      <w:r w:rsidRPr="00635B4B">
        <w:rPr>
          <w:rFonts w:ascii="Times New Roman" w:hAnsi="Times New Roman" w:cs="Times New Roman"/>
        </w:rPr>
        <w:t>两列或多列频率相同的光波</w:t>
      </w:r>
      <w:r>
        <w:rPr>
          <w:rFonts w:ascii="Times New Roman" w:hAnsi="Times New Roman" w:cs="Times New Roman"/>
        </w:rPr>
        <w:t>，</w:t>
      </w:r>
      <w:r w:rsidRPr="00635B4B">
        <w:rPr>
          <w:rFonts w:ascii="Times New Roman" w:hAnsi="Times New Roman" w:cs="Times New Roman"/>
        </w:rPr>
        <w:t>在屏上叠加形成的</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4</w:t>
      </w:r>
      <w:r>
        <w:rPr>
          <w:rFonts w:ascii="Times New Roman" w:hAnsi="Times New Roman" w:cs="Times New Roman"/>
        </w:rPr>
        <w:t>．</w:t>
      </w:r>
      <w:r w:rsidRPr="00635B4B">
        <w:rPr>
          <w:rFonts w:ascii="Times New Roman" w:eastAsia="黑体" w:hAnsi="Times New Roman" w:cs="Times New Roman"/>
        </w:rPr>
        <w:t>光的偏振</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自然光与偏振光的比较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4327"/>
        <w:gridCol w:w="3263"/>
      </w:tblGrid>
      <w:tr w:rsidR="00635B4B" w:rsidRPr="00635B4B" w:rsidTr="009067EC">
        <w:tblPrEx>
          <w:tblCellMar>
            <w:top w:w="0" w:type="dxa"/>
            <w:bottom w:w="0" w:type="dxa"/>
          </w:tblCellMar>
        </w:tblPrEx>
        <w:trPr>
          <w:jc w:val="center"/>
        </w:trPr>
        <w:tc>
          <w:tcPr>
            <w:tcW w:w="1026"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类别</w:t>
            </w:r>
          </w:p>
        </w:tc>
        <w:tc>
          <w:tcPr>
            <w:tcW w:w="4327"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自然光</w:t>
            </w:r>
            <w:r>
              <w:rPr>
                <w:rFonts w:ascii="Times New Roman" w:hAnsi="Times New Roman" w:cs="Times New Roman"/>
              </w:rPr>
              <w:t>(</w:t>
            </w:r>
            <w:r w:rsidRPr="00635B4B">
              <w:rPr>
                <w:rFonts w:ascii="Times New Roman" w:hAnsi="Times New Roman" w:cs="Times New Roman"/>
              </w:rPr>
              <w:t>非偏振光</w:t>
            </w:r>
            <w:r>
              <w:rPr>
                <w:rFonts w:ascii="Times New Roman" w:hAnsi="Times New Roman" w:cs="Times New Roman"/>
              </w:rPr>
              <w:t>)</w:t>
            </w:r>
          </w:p>
        </w:tc>
        <w:tc>
          <w:tcPr>
            <w:tcW w:w="3263"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偏振光</w:t>
            </w:r>
          </w:p>
        </w:tc>
      </w:tr>
      <w:tr w:rsidR="00635B4B" w:rsidRPr="00635B4B" w:rsidTr="009067EC">
        <w:tblPrEx>
          <w:tblCellMar>
            <w:top w:w="0" w:type="dxa"/>
            <w:bottom w:w="0" w:type="dxa"/>
          </w:tblCellMar>
        </w:tblPrEx>
        <w:trPr>
          <w:jc w:val="center"/>
        </w:trPr>
        <w:tc>
          <w:tcPr>
            <w:tcW w:w="1026" w:type="dxa"/>
            <w:shd w:val="clear" w:color="auto" w:fill="auto"/>
            <w:vAlign w:val="center"/>
          </w:tcPr>
          <w:p w:rsidR="009067EC" w:rsidRDefault="009067EC" w:rsidP="009067EC">
            <w:pPr>
              <w:pStyle w:val="a3"/>
              <w:tabs>
                <w:tab w:val="left" w:pos="3544"/>
              </w:tabs>
              <w:spacing w:line="360" w:lineRule="auto"/>
              <w:jc w:val="center"/>
              <w:rPr>
                <w:rFonts w:ascii="Times New Roman" w:hAnsi="Times New Roman" w:cs="Times New Roman" w:hint="eastAsia"/>
              </w:rPr>
            </w:pPr>
            <w:r w:rsidRPr="00635B4B">
              <w:rPr>
                <w:rFonts w:ascii="Times New Roman" w:hAnsi="Times New Roman" w:cs="Times New Roman"/>
              </w:rPr>
              <w:t>光的</w:t>
            </w:r>
          </w:p>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来源</w:t>
            </w:r>
          </w:p>
        </w:tc>
        <w:tc>
          <w:tcPr>
            <w:tcW w:w="4327"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从普通光源发出的光</w:t>
            </w:r>
          </w:p>
        </w:tc>
        <w:tc>
          <w:tcPr>
            <w:tcW w:w="3263" w:type="dxa"/>
            <w:shd w:val="clear" w:color="auto" w:fill="auto"/>
            <w:vAlign w:val="center"/>
          </w:tcPr>
          <w:p w:rsidR="00635B4B" w:rsidRPr="00635B4B" w:rsidRDefault="00635B4B"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自然光通过起偏器后的光</w:t>
            </w:r>
          </w:p>
        </w:tc>
      </w:tr>
      <w:tr w:rsidR="00635B4B" w:rsidTr="009067EC">
        <w:tblPrEx>
          <w:tblCellMar>
            <w:top w:w="0" w:type="dxa"/>
            <w:bottom w:w="0" w:type="dxa"/>
          </w:tblCellMar>
        </w:tblPrEx>
        <w:trPr>
          <w:jc w:val="center"/>
        </w:trPr>
        <w:tc>
          <w:tcPr>
            <w:tcW w:w="1026" w:type="dxa"/>
            <w:shd w:val="clear" w:color="auto" w:fill="auto"/>
            <w:vAlign w:val="center"/>
          </w:tcPr>
          <w:p w:rsidR="00635B4B"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光的振</w:t>
            </w:r>
            <w:r w:rsidR="00635B4B" w:rsidRPr="00635B4B">
              <w:rPr>
                <w:rFonts w:ascii="Times New Roman" w:hAnsi="Times New Roman" w:cs="Times New Roman"/>
              </w:rPr>
              <w:t>动方向</w:t>
            </w:r>
          </w:p>
        </w:tc>
        <w:tc>
          <w:tcPr>
            <w:tcW w:w="4327" w:type="dxa"/>
            <w:shd w:val="clear" w:color="auto" w:fill="auto"/>
            <w:vAlign w:val="center"/>
          </w:tcPr>
          <w:p w:rsidR="00635B4B" w:rsidRPr="00635B4B" w:rsidRDefault="00635B4B" w:rsidP="009067EC">
            <w:pPr>
              <w:pStyle w:val="a3"/>
              <w:tabs>
                <w:tab w:val="left" w:pos="3544"/>
              </w:tabs>
              <w:spacing w:line="360" w:lineRule="auto"/>
              <w:jc w:val="left"/>
              <w:rPr>
                <w:rFonts w:ascii="Times New Roman" w:hAnsi="Times New Roman" w:cs="Times New Roman"/>
                <w:i/>
              </w:rPr>
            </w:pPr>
            <w:r w:rsidRPr="00635B4B">
              <w:rPr>
                <w:rFonts w:ascii="Times New Roman" w:hAnsi="Times New Roman" w:cs="Times New Roman"/>
              </w:rPr>
              <w:t>在垂直于光的传播方向的平面内，光振动沿任意方向，且沿各个方向振动的光的强度相同</w:t>
            </w:r>
          </w:p>
        </w:tc>
        <w:tc>
          <w:tcPr>
            <w:tcW w:w="3263" w:type="dxa"/>
            <w:shd w:val="clear" w:color="auto" w:fill="auto"/>
            <w:vAlign w:val="center"/>
          </w:tcPr>
          <w:p w:rsidR="00635B4B" w:rsidRDefault="00635B4B" w:rsidP="009067EC">
            <w:pPr>
              <w:pStyle w:val="a3"/>
              <w:tabs>
                <w:tab w:val="left" w:pos="3544"/>
              </w:tabs>
              <w:spacing w:line="360" w:lineRule="auto"/>
              <w:jc w:val="left"/>
              <w:rPr>
                <w:rFonts w:ascii="Times New Roman" w:hAnsi="Times New Roman" w:cs="Times New Roman"/>
              </w:rPr>
            </w:pPr>
            <w:r w:rsidRPr="00635B4B">
              <w:rPr>
                <w:rFonts w:ascii="Times New Roman" w:hAnsi="Times New Roman" w:cs="Times New Roman"/>
              </w:rPr>
              <w:t>在垂直于光的传播方向的平面内，光振动沿特定方向</w:t>
            </w:r>
          </w:p>
        </w:tc>
      </w:tr>
    </w:tbl>
    <w:p w:rsidR="009067EC" w:rsidRDefault="009067EC" w:rsidP="009067EC">
      <w:pPr>
        <w:pStyle w:val="a3"/>
        <w:tabs>
          <w:tab w:val="left" w:pos="3544"/>
        </w:tabs>
        <w:spacing w:line="360" w:lineRule="auto"/>
        <w:rPr>
          <w:rFonts w:ascii="Times New Roman" w:hAnsi="Times New Roman" w:cs="Times New Roman" w:hint="eastAsia"/>
        </w:rPr>
      </w:pP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偏振光的应用</w:t>
      </w:r>
      <w:r>
        <w:rPr>
          <w:rFonts w:ascii="Times New Roman" w:hAnsi="Times New Roman" w:cs="Times New Roman"/>
        </w:rPr>
        <w:t>：</w:t>
      </w:r>
      <w:r w:rsidRPr="00635B4B">
        <w:rPr>
          <w:rFonts w:ascii="Times New Roman" w:hAnsi="Times New Roman" w:cs="Times New Roman"/>
        </w:rPr>
        <w:t>加偏振滤光片的照相机镜头</w:t>
      </w:r>
      <w:r>
        <w:rPr>
          <w:rFonts w:ascii="Times New Roman" w:hAnsi="Times New Roman" w:cs="Times New Roman"/>
        </w:rPr>
        <w:t>、</w:t>
      </w:r>
      <w:r w:rsidRPr="00635B4B">
        <w:rPr>
          <w:rFonts w:ascii="Times New Roman" w:hAnsi="Times New Roman" w:cs="Times New Roman"/>
        </w:rPr>
        <w:t>液晶显示器</w:t>
      </w:r>
      <w:r>
        <w:rPr>
          <w:rFonts w:ascii="Times New Roman" w:hAnsi="Times New Roman" w:cs="Times New Roman"/>
        </w:rPr>
        <w:t>、</w:t>
      </w:r>
      <w:r w:rsidRPr="00635B4B">
        <w:rPr>
          <w:rFonts w:ascii="Times New Roman" w:hAnsi="Times New Roman" w:cs="Times New Roman"/>
        </w:rPr>
        <w:t>立体电影</w:t>
      </w:r>
      <w:r>
        <w:rPr>
          <w:rFonts w:ascii="Times New Roman" w:hAnsi="Times New Roman" w:cs="Times New Roman"/>
        </w:rPr>
        <w:t>、</w:t>
      </w:r>
      <w:r w:rsidRPr="00635B4B">
        <w:rPr>
          <w:rFonts w:ascii="Times New Roman" w:hAnsi="Times New Roman" w:cs="Times New Roman"/>
        </w:rPr>
        <w:t>消除车灯眩光等</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左括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39" type="#_x0000_t75" style="width:2.55pt;height:7.7pt">
            <v:imagedata r:id="rId22" r:href="rId34"/>
          </v:shape>
        </w:pict>
      </w:r>
      <w:r>
        <w:rPr>
          <w:rFonts w:ascii="Times New Roman" w:hAnsi="Times New Roman" w:cs="Times New Roman"/>
        </w:rPr>
        <w:fldChar w:fldCharType="end"/>
      </w:r>
      <w:r w:rsidRPr="00635B4B">
        <w:rPr>
          <w:rFonts w:ascii="Times New Roman" w:eastAsia="黑体" w:hAnsi="Times New Roman" w:cs="Times New Roman"/>
        </w:rPr>
        <w:t>例</w:t>
      </w:r>
      <w:r w:rsidRPr="00635B4B">
        <w:rPr>
          <w:rFonts w:ascii="Times New Roman" w:eastAsia="黑体" w:hAnsi="Times New Roman" w:cs="Times New Roman"/>
        </w:rPr>
        <w:t>2</w:t>
      </w: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右括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0" type="#_x0000_t75" style="width:2.15pt;height:7.7pt">
            <v:imagedata r:id="rId24" r:href="rId35"/>
          </v:shape>
        </w:pict>
      </w:r>
      <w:r>
        <w:rPr>
          <w:rFonts w:ascii="Times New Roman" w:hAnsi="Times New Roman" w:cs="Times New Roman"/>
        </w:rPr>
        <w:fldChar w:fldCharType="end"/>
      </w:r>
      <w:r>
        <w:rPr>
          <w:rFonts w:ascii="Times New Roman" w:hAnsi="Times New Roman" w:cs="Times New Roman"/>
        </w:rPr>
        <w:t xml:space="preserve">　</w:t>
      </w:r>
      <w:r w:rsidRPr="00635B4B">
        <w:rPr>
          <w:rFonts w:ascii="Times New Roman" w:hAnsi="Times New Roman" w:cs="Times New Roman"/>
        </w:rPr>
        <w:t>如图</w:t>
      </w:r>
      <w:r w:rsidRPr="00635B4B">
        <w:rPr>
          <w:rFonts w:ascii="Times New Roman" w:hAnsi="Times New Roman" w:cs="Times New Roman"/>
        </w:rPr>
        <w:t>6</w:t>
      </w:r>
      <w:r w:rsidRPr="00635B4B">
        <w:rPr>
          <w:rFonts w:ascii="Times New Roman" w:hAnsi="Times New Roman" w:cs="Times New Roman"/>
        </w:rPr>
        <w:t>所示的</w:t>
      </w:r>
      <w:r w:rsidRPr="00635B4B">
        <w:rPr>
          <w:rFonts w:ascii="Times New Roman" w:hAnsi="Times New Roman" w:cs="Times New Roman"/>
        </w:rPr>
        <w:t>4</w:t>
      </w:r>
      <w:r w:rsidRPr="00635B4B">
        <w:rPr>
          <w:rFonts w:ascii="Times New Roman" w:hAnsi="Times New Roman" w:cs="Times New Roman"/>
        </w:rPr>
        <w:t>种明暗相间的条纹分别是红光</w:t>
      </w:r>
      <w:r>
        <w:rPr>
          <w:rFonts w:ascii="Times New Roman" w:hAnsi="Times New Roman" w:cs="Times New Roman"/>
        </w:rPr>
        <w:t>、</w:t>
      </w:r>
      <w:r w:rsidRPr="00635B4B">
        <w:rPr>
          <w:rFonts w:ascii="Times New Roman" w:hAnsi="Times New Roman" w:cs="Times New Roman"/>
        </w:rPr>
        <w:t>蓝光各自通过同一个双缝干涉仪器形成的干涉图样以及黄光</w:t>
      </w:r>
      <w:r>
        <w:rPr>
          <w:rFonts w:ascii="Times New Roman" w:hAnsi="Times New Roman" w:cs="Times New Roman"/>
        </w:rPr>
        <w:t>、</w:t>
      </w:r>
      <w:r w:rsidRPr="00635B4B">
        <w:rPr>
          <w:rFonts w:ascii="Times New Roman" w:hAnsi="Times New Roman" w:cs="Times New Roman"/>
        </w:rPr>
        <w:t>紫光各自通过同一个单</w:t>
      </w:r>
      <w:proofErr w:type="gramStart"/>
      <w:r w:rsidRPr="00635B4B">
        <w:rPr>
          <w:rFonts w:ascii="Times New Roman" w:hAnsi="Times New Roman" w:cs="Times New Roman"/>
        </w:rPr>
        <w:t>缝形成</w:t>
      </w:r>
      <w:proofErr w:type="gramEnd"/>
      <w:r w:rsidRPr="00635B4B">
        <w:rPr>
          <w:rFonts w:ascii="Times New Roman" w:hAnsi="Times New Roman" w:cs="Times New Roman"/>
        </w:rPr>
        <w:t>的衍射图样</w:t>
      </w:r>
      <w:r>
        <w:rPr>
          <w:rFonts w:ascii="Times New Roman" w:hAnsi="Times New Roman" w:cs="Times New Roman"/>
        </w:rPr>
        <w:t>(</w:t>
      </w:r>
      <w:r w:rsidRPr="00635B4B">
        <w:rPr>
          <w:rFonts w:ascii="Times New Roman" w:hAnsi="Times New Roman" w:cs="Times New Roman"/>
        </w:rPr>
        <w:t>黑色部分表示亮条纹</w:t>
      </w:r>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在下面的</w:t>
      </w:r>
      <w:r w:rsidRPr="00635B4B">
        <w:rPr>
          <w:rFonts w:ascii="Times New Roman" w:hAnsi="Times New Roman" w:cs="Times New Roman"/>
        </w:rPr>
        <w:t>4</w:t>
      </w:r>
      <w:r w:rsidRPr="00635B4B">
        <w:rPr>
          <w:rFonts w:ascii="Times New Roman" w:hAnsi="Times New Roman" w:cs="Times New Roman"/>
        </w:rPr>
        <w:t>幅图中从左往右排列</w:t>
      </w:r>
      <w:r>
        <w:rPr>
          <w:rFonts w:ascii="Times New Roman" w:hAnsi="Times New Roman" w:cs="Times New Roman"/>
        </w:rPr>
        <w:t>，</w:t>
      </w:r>
      <w:r w:rsidRPr="00635B4B">
        <w:rPr>
          <w:rFonts w:ascii="Times New Roman" w:hAnsi="Times New Roman" w:cs="Times New Roman"/>
        </w:rPr>
        <w:t>亮条纹的颜色依次是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word\\12-111.TIF" \* MERGEFORMAT </w:instrText>
      </w:r>
      <w:r>
        <w:rPr>
          <w:rFonts w:ascii="Times New Roman" w:hAnsi="Times New Roman" w:cs="Times New Roman"/>
        </w:rPr>
        <w:fldChar w:fldCharType="separate"/>
      </w:r>
      <w:r w:rsidRPr="00635B4B">
        <w:rPr>
          <w:rFonts w:ascii="Times New Roman" w:hAnsi="Times New Roman" w:cs="Times New Roman"/>
        </w:rPr>
        <w:pict>
          <v:shape id="_x0000_i1041" type="#_x0000_t75" style="width:209.55pt;height:52.7pt">
            <v:imagedata r:id="rId36" r:href="rId37"/>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6</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红黄蓝紫</w:t>
      </w:r>
      <w:r>
        <w:rPr>
          <w:rFonts w:ascii="Times New Roman" w:hAnsi="Times New Roman" w:cs="Times New Roman"/>
        </w:rPr>
        <w:t xml:space="preserve">  </w:t>
      </w:r>
      <w:r w:rsidR="009067EC">
        <w:rPr>
          <w:rFonts w:ascii="Times New Roman" w:hAnsi="Times New Roman" w:cs="Times New Roman" w:hint="eastAsia"/>
        </w:rPr>
        <w:tab/>
      </w: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红紫蓝黄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蓝紫红黄</w:t>
      </w:r>
      <w:r>
        <w:rPr>
          <w:rFonts w:ascii="Times New Roman" w:hAnsi="Times New Roman" w:cs="Times New Roman"/>
        </w:rPr>
        <w:t xml:space="preserve">  </w:t>
      </w:r>
      <w:r w:rsidR="009067EC">
        <w:rPr>
          <w:rFonts w:ascii="Times New Roman" w:hAnsi="Times New Roman" w:cs="Times New Roman" w:hint="eastAsia"/>
        </w:rPr>
        <w:tab/>
      </w: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蓝黄红紫</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B</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双缝干涉条纹是等间距的，而单缝衍射条纹除中央亮条纹最宽、最亮之外，两侧条纹亮度、宽度都逐渐减小，因此</w:t>
      </w:r>
      <w:r w:rsidRPr="00635B4B">
        <w:rPr>
          <w:rFonts w:ascii="Times New Roman" w:eastAsia="楷体_GB2312" w:hAnsi="Times New Roman" w:cs="Times New Roman"/>
        </w:rPr>
        <w:t>1</w:t>
      </w:r>
      <w:r w:rsidRPr="00635B4B">
        <w:rPr>
          <w:rFonts w:ascii="Times New Roman" w:eastAsia="楷体_GB2312" w:hAnsi="Times New Roman" w:cs="Times New Roman"/>
        </w:rPr>
        <w:t>、</w:t>
      </w:r>
      <w:r w:rsidRPr="00635B4B">
        <w:rPr>
          <w:rFonts w:ascii="Times New Roman" w:eastAsia="楷体_GB2312" w:hAnsi="Times New Roman" w:cs="Times New Roman"/>
        </w:rPr>
        <w:t>3</w:t>
      </w:r>
      <w:r w:rsidRPr="00635B4B">
        <w:rPr>
          <w:rFonts w:ascii="Times New Roman" w:eastAsia="楷体_GB2312" w:hAnsi="Times New Roman" w:cs="Times New Roman"/>
        </w:rPr>
        <w:t>为双缝干涉条纹，</w:t>
      </w:r>
      <w:r w:rsidRPr="00635B4B">
        <w:rPr>
          <w:rFonts w:ascii="Times New Roman" w:eastAsia="楷体_GB2312" w:hAnsi="Times New Roman" w:cs="Times New Roman"/>
        </w:rPr>
        <w:t>2</w:t>
      </w:r>
      <w:r w:rsidRPr="00635B4B">
        <w:rPr>
          <w:rFonts w:ascii="Times New Roman" w:eastAsia="楷体_GB2312" w:hAnsi="Times New Roman" w:cs="Times New Roman"/>
        </w:rPr>
        <w:t>、</w:t>
      </w:r>
      <w:r w:rsidRPr="00635B4B">
        <w:rPr>
          <w:rFonts w:ascii="Times New Roman" w:eastAsia="楷体_GB2312" w:hAnsi="Times New Roman" w:cs="Times New Roman"/>
        </w:rPr>
        <w:t>4</w:t>
      </w:r>
      <w:r w:rsidRPr="00635B4B">
        <w:rPr>
          <w:rFonts w:ascii="Times New Roman" w:eastAsia="楷体_GB2312" w:hAnsi="Times New Roman" w:cs="Times New Roman"/>
        </w:rPr>
        <w:t>为单缝衍射条纹</w:t>
      </w:r>
      <w:r>
        <w:rPr>
          <w:rFonts w:ascii="Times New Roman" w:eastAsia="楷体_GB2312" w:hAnsi="Times New Roman" w:cs="Times New Roman"/>
        </w:rPr>
        <w:t>．</w:t>
      </w:r>
      <w:r w:rsidRPr="00635B4B">
        <w:rPr>
          <w:rFonts w:ascii="Times New Roman" w:eastAsia="楷体_GB2312" w:hAnsi="Times New Roman" w:cs="Times New Roman"/>
        </w:rPr>
        <w:t>双缝干涉条纹的宽度</w:t>
      </w:r>
      <w:r>
        <w:rPr>
          <w:rFonts w:ascii="Times New Roman" w:eastAsia="楷体_GB2312" w:hAnsi="Times New Roman" w:cs="Times New Roman"/>
        </w:rPr>
        <w:t>(</w:t>
      </w:r>
      <w:r w:rsidRPr="00635B4B">
        <w:rPr>
          <w:rFonts w:ascii="Times New Roman" w:eastAsia="楷体_GB2312" w:hAnsi="Times New Roman" w:cs="Times New Roman"/>
        </w:rPr>
        <w:t>即相邻亮、暗条纹间距</w:t>
      </w:r>
      <w:r>
        <w:rPr>
          <w:rFonts w:ascii="Times New Roman" w:eastAsia="楷体_GB2312" w:hAnsi="Times New Roman" w:cs="Times New Roman"/>
        </w:rPr>
        <w:t>)</w:t>
      </w:r>
      <w:proofErr w:type="spellStart"/>
      <w:r w:rsidRPr="00635B4B">
        <w:rPr>
          <w:rFonts w:ascii="Times New Roman" w:eastAsia="楷体_GB2312" w:hAnsi="Times New Roman" w:cs="Times New Roman"/>
        </w:rPr>
        <w:t>Δ</w:t>
      </w:r>
      <w:r w:rsidRPr="00635B4B">
        <w:rPr>
          <w:rFonts w:ascii="Times New Roman" w:eastAsia="楷体_GB2312" w:hAnsi="Times New Roman" w:cs="Times New Roman"/>
          <w:i/>
        </w:rPr>
        <w:t>x</w:t>
      </w:r>
      <w:proofErr w:type="spellEnd"/>
      <w:r w:rsidRPr="00635B4B">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35B4B">
        <w:rPr>
          <w:rFonts w:ascii="Times New Roman" w:eastAsia="楷体_GB2312" w:hAnsi="Times New Roman" w:cs="Times New Roman"/>
          <w:i/>
        </w:rPr>
        <w:instrText>l,d</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35B4B">
        <w:rPr>
          <w:rFonts w:ascii="Times New Roman" w:eastAsia="楷体_GB2312" w:hAnsi="Times New Roman" w:cs="Times New Roman"/>
          <w:i/>
        </w:rPr>
        <w:t>λ</w:t>
      </w:r>
      <w:r w:rsidRPr="00635B4B">
        <w:rPr>
          <w:rFonts w:ascii="Times New Roman" w:eastAsia="楷体_GB2312" w:hAnsi="Times New Roman" w:cs="Times New Roman"/>
        </w:rPr>
        <w:t>，红光波长比蓝光波长长，则红光干涉条纹间距大于蓝光干涉条纹间距，即</w:t>
      </w:r>
      <w:r w:rsidRPr="00635B4B">
        <w:rPr>
          <w:rFonts w:ascii="Times New Roman" w:eastAsia="楷体_GB2312" w:hAnsi="Times New Roman" w:cs="Times New Roman"/>
        </w:rPr>
        <w:t>1</w:t>
      </w:r>
      <w:r w:rsidRPr="00635B4B">
        <w:rPr>
          <w:rFonts w:ascii="Times New Roman" w:eastAsia="楷体_GB2312" w:hAnsi="Times New Roman" w:cs="Times New Roman"/>
        </w:rPr>
        <w:t>、</w:t>
      </w:r>
      <w:r w:rsidRPr="00635B4B">
        <w:rPr>
          <w:rFonts w:ascii="Times New Roman" w:eastAsia="楷体_GB2312" w:hAnsi="Times New Roman" w:cs="Times New Roman"/>
        </w:rPr>
        <w:t>3</w:t>
      </w:r>
      <w:r w:rsidRPr="00635B4B">
        <w:rPr>
          <w:rFonts w:ascii="Times New Roman" w:eastAsia="楷体_GB2312" w:hAnsi="Times New Roman" w:cs="Times New Roman"/>
        </w:rPr>
        <w:t>分别对应于红光和蓝光</w:t>
      </w:r>
      <w:r>
        <w:rPr>
          <w:rFonts w:ascii="Times New Roman" w:eastAsia="楷体_GB2312" w:hAnsi="Times New Roman" w:cs="Times New Roman"/>
        </w:rPr>
        <w:t>．</w:t>
      </w:r>
      <w:r w:rsidRPr="00635B4B">
        <w:rPr>
          <w:rFonts w:ascii="Times New Roman" w:eastAsia="楷体_GB2312" w:hAnsi="Times New Roman" w:cs="Times New Roman"/>
        </w:rPr>
        <w:t>而在单缝衍射中，当单缝宽度一定时，波长越长，衍射越明显，即中央条纹越宽越亮，</w:t>
      </w:r>
      <w:r w:rsidRPr="00635B4B">
        <w:rPr>
          <w:rFonts w:ascii="Times New Roman" w:eastAsia="楷体_GB2312" w:hAnsi="Times New Roman" w:cs="Times New Roman"/>
        </w:rPr>
        <w:t>2</w:t>
      </w:r>
      <w:r w:rsidRPr="00635B4B">
        <w:rPr>
          <w:rFonts w:ascii="Times New Roman" w:eastAsia="楷体_GB2312" w:hAnsi="Times New Roman" w:cs="Times New Roman"/>
        </w:rPr>
        <w:t>、</w:t>
      </w:r>
      <w:r w:rsidRPr="00635B4B">
        <w:rPr>
          <w:rFonts w:ascii="Times New Roman" w:eastAsia="楷体_GB2312" w:hAnsi="Times New Roman" w:cs="Times New Roman"/>
        </w:rPr>
        <w:t>4</w:t>
      </w:r>
      <w:r w:rsidRPr="00635B4B">
        <w:rPr>
          <w:rFonts w:ascii="Times New Roman" w:eastAsia="楷体_GB2312" w:hAnsi="Times New Roman" w:cs="Times New Roman"/>
        </w:rPr>
        <w:t>分别对应于紫光和黄光</w:t>
      </w:r>
      <w:r>
        <w:rPr>
          <w:rFonts w:ascii="Times New Roman" w:eastAsia="楷体_GB2312" w:hAnsi="Times New Roman" w:cs="Times New Roman"/>
        </w:rPr>
        <w:t>．</w:t>
      </w:r>
      <w:r w:rsidRPr="00635B4B">
        <w:rPr>
          <w:rFonts w:ascii="Times New Roman" w:eastAsia="楷体_GB2312" w:hAnsi="Times New Roman" w:cs="Times New Roman"/>
        </w:rPr>
        <w:t>综上所述，</w:t>
      </w:r>
      <w:r w:rsidRPr="00635B4B">
        <w:rPr>
          <w:rFonts w:ascii="Times New Roman" w:eastAsia="楷体_GB2312" w:hAnsi="Times New Roman" w:cs="Times New Roman"/>
        </w:rPr>
        <w:t>1</w:t>
      </w:r>
      <w:r w:rsidRPr="00635B4B">
        <w:rPr>
          <w:rFonts w:ascii="Times New Roman" w:eastAsia="楷体_GB2312" w:hAnsi="Times New Roman" w:cs="Times New Roman"/>
        </w:rPr>
        <w:t>、</w:t>
      </w:r>
      <w:r w:rsidRPr="00635B4B">
        <w:rPr>
          <w:rFonts w:ascii="Times New Roman" w:eastAsia="楷体_GB2312" w:hAnsi="Times New Roman" w:cs="Times New Roman"/>
        </w:rPr>
        <w:t>2</w:t>
      </w:r>
      <w:r w:rsidRPr="00635B4B">
        <w:rPr>
          <w:rFonts w:ascii="Times New Roman" w:eastAsia="楷体_GB2312" w:hAnsi="Times New Roman" w:cs="Times New Roman"/>
        </w:rPr>
        <w:t>、</w:t>
      </w:r>
      <w:r w:rsidRPr="00635B4B">
        <w:rPr>
          <w:rFonts w:ascii="Times New Roman" w:eastAsia="楷体_GB2312" w:hAnsi="Times New Roman" w:cs="Times New Roman"/>
        </w:rPr>
        <w:t>3</w:t>
      </w:r>
      <w:r w:rsidRPr="00635B4B">
        <w:rPr>
          <w:rFonts w:ascii="Times New Roman" w:eastAsia="楷体_GB2312" w:hAnsi="Times New Roman" w:cs="Times New Roman"/>
        </w:rPr>
        <w:t>、</w:t>
      </w:r>
      <w:r w:rsidRPr="00635B4B">
        <w:rPr>
          <w:rFonts w:ascii="Times New Roman" w:eastAsia="楷体_GB2312" w:hAnsi="Times New Roman" w:cs="Times New Roman"/>
        </w:rPr>
        <w:t>4</w:t>
      </w:r>
      <w:proofErr w:type="gramStart"/>
      <w:r w:rsidRPr="00635B4B">
        <w:rPr>
          <w:rFonts w:ascii="Times New Roman" w:eastAsia="楷体_GB2312" w:hAnsi="Times New Roman" w:cs="Times New Roman"/>
        </w:rPr>
        <w:t>四个</w:t>
      </w:r>
      <w:proofErr w:type="gramEnd"/>
      <w:r w:rsidRPr="00635B4B">
        <w:rPr>
          <w:rFonts w:ascii="Times New Roman" w:eastAsia="楷体_GB2312" w:hAnsi="Times New Roman" w:cs="Times New Roman"/>
        </w:rPr>
        <w:t>图中亮条纹的颜色依次是：红、紫、蓝、黄，</w:t>
      </w:r>
      <w:r w:rsidRPr="00635B4B">
        <w:rPr>
          <w:rFonts w:ascii="Times New Roman" w:eastAsia="楷体_GB2312" w:hAnsi="Times New Roman" w:cs="Times New Roman"/>
        </w:rPr>
        <w:t>B</w:t>
      </w:r>
      <w:r w:rsidRPr="00635B4B">
        <w:rPr>
          <w:rFonts w:ascii="Times New Roman" w:eastAsia="楷体_GB2312" w:hAnsi="Times New Roman" w:cs="Times New Roman"/>
        </w:rPr>
        <w:t>正确</w:t>
      </w:r>
      <w:r>
        <w:rPr>
          <w:rFonts w:ascii="Times New Roman" w:eastAsia="楷体_GB2312" w:hAnsi="Times New Roman" w:cs="Times New Roman"/>
        </w:rPr>
        <w:t>．</w:t>
      </w:r>
    </w:p>
    <w:p w:rsidR="00635B4B" w:rsidRDefault="00635B4B" w:rsidP="009067EC">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方法感悟</w:instrText>
      </w:r>
      <w:r w:rsidR="002F28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2" type="#_x0000_t75" style="width:238.3pt;height:22.7pt">
            <v:imagedata r:id="rId38" r:href="rId39"/>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eastAsia="黑体" w:hAnsi="Times New Roman" w:cs="Times New Roman"/>
        </w:rPr>
        <w:t>区分双缝干涉条纹与单缝衍射条纹的方法</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根据条纹的宽度区分</w:t>
      </w:r>
      <w:r>
        <w:rPr>
          <w:rFonts w:ascii="Times New Roman" w:hAnsi="Times New Roman" w:cs="Times New Roman"/>
        </w:rPr>
        <w:t>：</w:t>
      </w:r>
      <w:r w:rsidRPr="00635B4B">
        <w:rPr>
          <w:rFonts w:ascii="Times New Roman" w:hAnsi="Times New Roman" w:cs="Times New Roman"/>
        </w:rPr>
        <w:t>双缝干涉条纹的宽度相同</w:t>
      </w:r>
      <w:r>
        <w:rPr>
          <w:rFonts w:ascii="Times New Roman" w:hAnsi="Times New Roman" w:cs="Times New Roman"/>
        </w:rPr>
        <w:t>，</w:t>
      </w:r>
      <w:r w:rsidRPr="00635B4B">
        <w:rPr>
          <w:rFonts w:ascii="Times New Roman" w:hAnsi="Times New Roman" w:cs="Times New Roman"/>
        </w:rPr>
        <w:t>而单缝衍射的条纹中央亮条纹最宽</w:t>
      </w:r>
      <w:r>
        <w:rPr>
          <w:rFonts w:ascii="Times New Roman" w:hAnsi="Times New Roman" w:cs="Times New Roman"/>
        </w:rPr>
        <w:t>，</w:t>
      </w:r>
      <w:r w:rsidRPr="00635B4B">
        <w:rPr>
          <w:rFonts w:ascii="Times New Roman" w:hAnsi="Times New Roman" w:cs="Times New Roman"/>
        </w:rPr>
        <w:t>两侧的亮条纹逐渐变窄</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根据条纹的间距区分</w:t>
      </w:r>
      <w:r>
        <w:rPr>
          <w:rFonts w:ascii="Times New Roman" w:hAnsi="Times New Roman" w:cs="Times New Roman"/>
        </w:rPr>
        <w:t>：</w:t>
      </w:r>
      <w:r w:rsidRPr="00635B4B">
        <w:rPr>
          <w:rFonts w:ascii="Times New Roman" w:hAnsi="Times New Roman" w:cs="Times New Roman"/>
        </w:rPr>
        <w:t>双缝干涉条纹的间距是相等的</w:t>
      </w:r>
      <w:r>
        <w:rPr>
          <w:rFonts w:ascii="Times New Roman" w:hAnsi="Times New Roman" w:cs="Times New Roman"/>
        </w:rPr>
        <w:t>，</w:t>
      </w:r>
      <w:r w:rsidRPr="00635B4B">
        <w:rPr>
          <w:rFonts w:ascii="Times New Roman" w:hAnsi="Times New Roman" w:cs="Times New Roman"/>
        </w:rPr>
        <w:t>而单缝衍射的条纹越向两侧条纹间距越窄</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根据亮条纹的亮度区分</w:t>
      </w:r>
      <w:r>
        <w:rPr>
          <w:rFonts w:ascii="Times New Roman" w:hAnsi="Times New Roman" w:cs="Times New Roman"/>
        </w:rPr>
        <w:t>：</w:t>
      </w:r>
      <w:r w:rsidRPr="00635B4B">
        <w:rPr>
          <w:rFonts w:ascii="Times New Roman" w:hAnsi="Times New Roman" w:cs="Times New Roman"/>
        </w:rPr>
        <w:t>双缝干涉条纹</w:t>
      </w:r>
      <w:r>
        <w:rPr>
          <w:rFonts w:ascii="Times New Roman" w:hAnsi="Times New Roman" w:cs="Times New Roman"/>
        </w:rPr>
        <w:t>，</w:t>
      </w:r>
      <w:r w:rsidRPr="00635B4B">
        <w:rPr>
          <w:rFonts w:ascii="Times New Roman" w:hAnsi="Times New Roman" w:cs="Times New Roman"/>
        </w:rPr>
        <w:t>从中央亮条纹往两侧亮度变化很小</w:t>
      </w:r>
      <w:r>
        <w:rPr>
          <w:rFonts w:ascii="Times New Roman" w:hAnsi="Times New Roman" w:cs="Times New Roman"/>
        </w:rPr>
        <w:t>，</w:t>
      </w:r>
      <w:r w:rsidRPr="00635B4B">
        <w:rPr>
          <w:rFonts w:ascii="Times New Roman" w:hAnsi="Times New Roman" w:cs="Times New Roman"/>
        </w:rPr>
        <w:t>而单缝衍射条纹中央亮条纹最亮</w:t>
      </w:r>
      <w:r>
        <w:rPr>
          <w:rFonts w:ascii="Times New Roman" w:hAnsi="Times New Roman" w:cs="Times New Roman"/>
        </w:rPr>
        <w:t>，</w:t>
      </w:r>
      <w:r w:rsidRPr="00635B4B">
        <w:rPr>
          <w:rFonts w:ascii="Times New Roman" w:hAnsi="Times New Roman" w:cs="Times New Roman"/>
        </w:rPr>
        <w:t>两侧的亮条纹逐渐变暗</w:t>
      </w:r>
      <w:r>
        <w:rPr>
          <w:rFonts w:ascii="Times New Roman" w:hAnsi="Times New Roman" w:cs="Times New Roman"/>
        </w:rPr>
        <w:t>．</w:t>
      </w:r>
    </w:p>
    <w:p w:rsidR="00635B4B" w:rsidRDefault="00635B4B" w:rsidP="009067EC">
      <w:pPr>
        <w:pStyle w:val="a3"/>
        <w:tabs>
          <w:tab w:val="left" w:pos="3544"/>
        </w:tabs>
        <w:spacing w:line="360" w:lineRule="auto"/>
        <w:jc w:val="left"/>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题组阶梯突破</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3" type="#_x0000_t75" style="width:1in;height:17.15pt">
            <v:imagedata r:id="rId28" r:href="rId40"/>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奶粉中碳水化合物</w:t>
      </w:r>
      <w:r>
        <w:rPr>
          <w:rFonts w:ascii="Times New Roman" w:hAnsi="Times New Roman" w:cs="Times New Roman"/>
        </w:rPr>
        <w:t>(</w:t>
      </w:r>
      <w:r w:rsidRPr="00635B4B">
        <w:rPr>
          <w:rFonts w:ascii="Times New Roman" w:hAnsi="Times New Roman" w:cs="Times New Roman"/>
        </w:rPr>
        <w:t>糖</w:t>
      </w:r>
      <w:r>
        <w:rPr>
          <w:rFonts w:ascii="Times New Roman" w:hAnsi="Times New Roman" w:cs="Times New Roman"/>
        </w:rPr>
        <w:t>)</w:t>
      </w:r>
      <w:r w:rsidRPr="00635B4B">
        <w:rPr>
          <w:rFonts w:ascii="Times New Roman" w:hAnsi="Times New Roman" w:cs="Times New Roman"/>
        </w:rPr>
        <w:t>的含量是一个重要指标</w:t>
      </w:r>
      <w:r>
        <w:rPr>
          <w:rFonts w:ascii="Times New Roman" w:hAnsi="Times New Roman" w:cs="Times New Roman"/>
        </w:rPr>
        <w:t>，</w:t>
      </w:r>
      <w:r w:rsidRPr="00635B4B">
        <w:rPr>
          <w:rFonts w:ascii="Times New Roman" w:hAnsi="Times New Roman" w:cs="Times New Roman"/>
        </w:rPr>
        <w:t>可以用</w:t>
      </w:r>
      <w:r w:rsidRPr="00635B4B">
        <w:rPr>
          <w:rFonts w:hAnsi="宋体" w:cs="Times New Roman"/>
        </w:rPr>
        <w:t>“</w:t>
      </w:r>
      <w:r w:rsidRPr="00635B4B">
        <w:rPr>
          <w:rFonts w:ascii="Times New Roman" w:hAnsi="Times New Roman" w:cs="Times New Roman"/>
        </w:rPr>
        <w:t>旋光法</w:t>
      </w:r>
      <w:r w:rsidRPr="00635B4B">
        <w:rPr>
          <w:rFonts w:hAnsi="宋体" w:cs="Times New Roman"/>
        </w:rPr>
        <w:t>”</w:t>
      </w:r>
      <w:r w:rsidRPr="00635B4B">
        <w:rPr>
          <w:rFonts w:ascii="Times New Roman" w:hAnsi="Times New Roman" w:cs="Times New Roman"/>
        </w:rPr>
        <w:t>来测量糖溶液的浓度</w:t>
      </w:r>
      <w:r>
        <w:rPr>
          <w:rFonts w:ascii="Times New Roman" w:hAnsi="Times New Roman" w:cs="Times New Roman"/>
        </w:rPr>
        <w:t>，</w:t>
      </w:r>
      <w:r w:rsidRPr="00635B4B">
        <w:rPr>
          <w:rFonts w:ascii="Times New Roman" w:hAnsi="Times New Roman" w:cs="Times New Roman"/>
        </w:rPr>
        <w:t>从而鉴定含糖量</w:t>
      </w:r>
      <w:r>
        <w:rPr>
          <w:rFonts w:ascii="Times New Roman" w:hAnsi="Times New Roman" w:cs="Times New Roman"/>
        </w:rPr>
        <w:t>．</w:t>
      </w:r>
      <w:r w:rsidRPr="00635B4B">
        <w:rPr>
          <w:rFonts w:ascii="Times New Roman" w:hAnsi="Times New Roman" w:cs="Times New Roman"/>
        </w:rPr>
        <w:t>偏振光通过糖的水溶液后</w:t>
      </w:r>
      <w:r>
        <w:rPr>
          <w:rFonts w:ascii="Times New Roman" w:hAnsi="Times New Roman" w:cs="Times New Roman"/>
        </w:rPr>
        <w:t>，</w:t>
      </w:r>
      <w:r w:rsidRPr="00635B4B">
        <w:rPr>
          <w:rFonts w:ascii="Times New Roman" w:hAnsi="Times New Roman" w:cs="Times New Roman"/>
        </w:rPr>
        <w:t>偏振方向会相对于传播方向向左或向右旋转一个角度</w:t>
      </w:r>
      <w:r w:rsidRPr="00635B4B">
        <w:rPr>
          <w:rFonts w:ascii="Times New Roman" w:hAnsi="Times New Roman" w:cs="Times New Roman"/>
          <w:i/>
        </w:rPr>
        <w:t>α</w:t>
      </w:r>
      <w:r>
        <w:rPr>
          <w:rFonts w:ascii="Times New Roman" w:hAnsi="Times New Roman" w:cs="Times New Roman"/>
        </w:rPr>
        <w:t>，</w:t>
      </w:r>
      <w:r w:rsidRPr="00635B4B">
        <w:rPr>
          <w:rFonts w:ascii="Times New Roman" w:hAnsi="Times New Roman" w:cs="Times New Roman"/>
        </w:rPr>
        <w:t>这一角度</w:t>
      </w:r>
      <w:r w:rsidRPr="00635B4B">
        <w:rPr>
          <w:rFonts w:ascii="Times New Roman" w:hAnsi="Times New Roman" w:cs="Times New Roman"/>
          <w:i/>
        </w:rPr>
        <w:t>α</w:t>
      </w:r>
      <w:r w:rsidRPr="00635B4B">
        <w:rPr>
          <w:rFonts w:ascii="Times New Roman" w:hAnsi="Times New Roman" w:cs="Times New Roman"/>
        </w:rPr>
        <w:t>称为</w:t>
      </w:r>
      <w:r w:rsidRPr="00635B4B">
        <w:rPr>
          <w:rFonts w:hAnsi="宋体" w:cs="Times New Roman"/>
        </w:rPr>
        <w:t>“</w:t>
      </w:r>
      <w:r w:rsidRPr="00635B4B">
        <w:rPr>
          <w:rFonts w:ascii="Times New Roman" w:hAnsi="Times New Roman" w:cs="Times New Roman"/>
        </w:rPr>
        <w:t>旋光度</w:t>
      </w:r>
      <w:r w:rsidRPr="00635B4B">
        <w:rPr>
          <w:rFonts w:hAnsi="宋体" w:cs="Times New Roman"/>
        </w:rPr>
        <w:t>”</w:t>
      </w:r>
      <w:r>
        <w:rPr>
          <w:rFonts w:ascii="Times New Roman" w:hAnsi="Times New Roman" w:cs="Times New Roman"/>
        </w:rPr>
        <w:t>，</w:t>
      </w:r>
      <w:r w:rsidRPr="00635B4B">
        <w:rPr>
          <w:rFonts w:ascii="Times New Roman" w:hAnsi="Times New Roman" w:cs="Times New Roman"/>
          <w:i/>
        </w:rPr>
        <w:t>α</w:t>
      </w:r>
      <w:proofErr w:type="gramStart"/>
      <w:r w:rsidRPr="00635B4B">
        <w:rPr>
          <w:rFonts w:ascii="Times New Roman" w:hAnsi="Times New Roman" w:cs="Times New Roman"/>
        </w:rPr>
        <w:t>的值只与</w:t>
      </w:r>
      <w:proofErr w:type="gramEnd"/>
      <w:r w:rsidRPr="00635B4B">
        <w:rPr>
          <w:rFonts w:ascii="Times New Roman" w:hAnsi="Times New Roman" w:cs="Times New Roman"/>
        </w:rPr>
        <w:t>糖溶液的浓度有关</w:t>
      </w:r>
      <w:r>
        <w:rPr>
          <w:rFonts w:ascii="Times New Roman" w:hAnsi="Times New Roman" w:cs="Times New Roman"/>
        </w:rPr>
        <w:t>，</w:t>
      </w:r>
      <w:r w:rsidRPr="00635B4B">
        <w:rPr>
          <w:rFonts w:ascii="Times New Roman" w:hAnsi="Times New Roman" w:cs="Times New Roman"/>
        </w:rPr>
        <w:t>将</w:t>
      </w:r>
      <w:r w:rsidRPr="00635B4B">
        <w:rPr>
          <w:rFonts w:ascii="Times New Roman" w:hAnsi="Times New Roman" w:cs="Times New Roman"/>
          <w:i/>
        </w:rPr>
        <w:t>α</w:t>
      </w:r>
      <w:r w:rsidRPr="00635B4B">
        <w:rPr>
          <w:rFonts w:ascii="Times New Roman" w:hAnsi="Times New Roman" w:cs="Times New Roman"/>
        </w:rPr>
        <w:t>的测量值与标准值相比较</w:t>
      </w:r>
      <w:r>
        <w:rPr>
          <w:rFonts w:ascii="Times New Roman" w:hAnsi="Times New Roman" w:cs="Times New Roman"/>
        </w:rPr>
        <w:t>，</w:t>
      </w:r>
      <w:r w:rsidRPr="00635B4B">
        <w:rPr>
          <w:rFonts w:ascii="Times New Roman" w:hAnsi="Times New Roman" w:cs="Times New Roman"/>
        </w:rPr>
        <w:t>就能确定被测样品的含糖量了</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7</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i/>
        </w:rPr>
        <w:t>S</w:t>
      </w:r>
      <w:r w:rsidRPr="00635B4B">
        <w:rPr>
          <w:rFonts w:ascii="Times New Roman" w:hAnsi="Times New Roman" w:cs="Times New Roman"/>
        </w:rPr>
        <w:t>是自然光源</w:t>
      </w:r>
      <w:r>
        <w:rPr>
          <w:rFonts w:ascii="Times New Roman" w:hAnsi="Times New Roman" w:cs="Times New Roman"/>
        </w:rPr>
        <w:t>，</w:t>
      </w:r>
      <w:r w:rsidRPr="00635B4B">
        <w:rPr>
          <w:rFonts w:ascii="Times New Roman" w:hAnsi="Times New Roman" w:cs="Times New Roman"/>
          <w:i/>
        </w:rPr>
        <w:t>A</w:t>
      </w:r>
      <w:r>
        <w:rPr>
          <w:rFonts w:ascii="Times New Roman" w:hAnsi="Times New Roman" w:cs="Times New Roman"/>
        </w:rPr>
        <w:t>、</w:t>
      </w:r>
      <w:r w:rsidRPr="00635B4B">
        <w:rPr>
          <w:rFonts w:ascii="Times New Roman" w:hAnsi="Times New Roman" w:cs="Times New Roman"/>
          <w:i/>
        </w:rPr>
        <w:t>B</w:t>
      </w:r>
      <w:r w:rsidRPr="00635B4B">
        <w:rPr>
          <w:rFonts w:ascii="Times New Roman" w:hAnsi="Times New Roman" w:cs="Times New Roman"/>
        </w:rPr>
        <w:t>是偏振片</w:t>
      </w:r>
      <w:r>
        <w:rPr>
          <w:rFonts w:ascii="Times New Roman" w:hAnsi="Times New Roman" w:cs="Times New Roman"/>
        </w:rPr>
        <w:t>，</w:t>
      </w:r>
      <w:r w:rsidRPr="00635B4B">
        <w:rPr>
          <w:rFonts w:ascii="Times New Roman" w:hAnsi="Times New Roman" w:cs="Times New Roman"/>
        </w:rPr>
        <w:t>转动</w:t>
      </w:r>
      <w:r w:rsidRPr="00635B4B">
        <w:rPr>
          <w:rFonts w:ascii="Times New Roman" w:hAnsi="Times New Roman" w:cs="Times New Roman"/>
          <w:i/>
        </w:rPr>
        <w:t>B</w:t>
      </w:r>
      <w:r>
        <w:rPr>
          <w:rFonts w:ascii="Times New Roman" w:hAnsi="Times New Roman" w:cs="Times New Roman"/>
        </w:rPr>
        <w:t>，</w:t>
      </w:r>
      <w:r w:rsidRPr="00635B4B">
        <w:rPr>
          <w:rFonts w:ascii="Times New Roman" w:hAnsi="Times New Roman" w:cs="Times New Roman"/>
        </w:rPr>
        <w:t>使到达</w:t>
      </w:r>
      <w:r w:rsidRPr="00635B4B">
        <w:rPr>
          <w:rFonts w:ascii="Times New Roman" w:hAnsi="Times New Roman" w:cs="Times New Roman"/>
          <w:i/>
        </w:rPr>
        <w:t>O</w:t>
      </w:r>
      <w:r w:rsidRPr="00635B4B">
        <w:rPr>
          <w:rFonts w:ascii="Times New Roman" w:hAnsi="Times New Roman" w:cs="Times New Roman"/>
        </w:rPr>
        <w:t>处的光最强</w:t>
      </w:r>
      <w:r>
        <w:rPr>
          <w:rFonts w:ascii="Times New Roman" w:hAnsi="Times New Roman" w:cs="Times New Roman"/>
        </w:rPr>
        <w:t>，</w:t>
      </w:r>
      <w:r w:rsidRPr="00635B4B">
        <w:rPr>
          <w:rFonts w:ascii="Times New Roman" w:hAnsi="Times New Roman" w:cs="Times New Roman"/>
        </w:rPr>
        <w:t>然后将被测样品</w:t>
      </w:r>
      <w:r w:rsidRPr="00635B4B">
        <w:rPr>
          <w:rFonts w:ascii="Times New Roman" w:hAnsi="Times New Roman" w:cs="Times New Roman"/>
          <w:i/>
        </w:rPr>
        <w:t>P</w:t>
      </w:r>
      <w:r w:rsidRPr="00635B4B">
        <w:rPr>
          <w:rFonts w:ascii="Times New Roman" w:hAnsi="Times New Roman" w:cs="Times New Roman"/>
        </w:rPr>
        <w:t>置于</w:t>
      </w:r>
      <w:r w:rsidRPr="00635B4B">
        <w:rPr>
          <w:rFonts w:ascii="Times New Roman" w:hAnsi="Times New Roman" w:cs="Times New Roman"/>
          <w:i/>
        </w:rPr>
        <w:t>A</w:t>
      </w:r>
      <w:r>
        <w:rPr>
          <w:rFonts w:ascii="Times New Roman" w:hAnsi="Times New Roman" w:cs="Times New Roman"/>
        </w:rPr>
        <w:t>、</w:t>
      </w:r>
      <w:r w:rsidRPr="00635B4B">
        <w:rPr>
          <w:rFonts w:ascii="Times New Roman" w:hAnsi="Times New Roman" w:cs="Times New Roman"/>
          <w:i/>
        </w:rPr>
        <w:t>B</w:t>
      </w:r>
      <w:r w:rsidRPr="00635B4B">
        <w:rPr>
          <w:rFonts w:ascii="Times New Roman" w:hAnsi="Times New Roman" w:cs="Times New Roman"/>
        </w:rPr>
        <w:t>之间</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word\\12-112.TIF" \* MERGEFORMAT </w:instrText>
      </w:r>
      <w:r>
        <w:rPr>
          <w:rFonts w:ascii="Times New Roman" w:hAnsi="Times New Roman" w:cs="Times New Roman"/>
        </w:rPr>
        <w:fldChar w:fldCharType="separate"/>
      </w:r>
      <w:r w:rsidRPr="00635B4B">
        <w:rPr>
          <w:rFonts w:ascii="Times New Roman" w:hAnsi="Times New Roman" w:cs="Times New Roman"/>
        </w:rPr>
        <w:pict>
          <v:shape id="_x0000_i1044" type="#_x0000_t75" style="width:166.7pt;height:61.3pt">
            <v:imagedata r:id="rId41" r:href="rId42"/>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7</w:t>
      </w:r>
    </w:p>
    <w:p w:rsidR="00635B4B" w:rsidRDefault="00635B4B" w:rsidP="009067EC">
      <w:pPr>
        <w:pStyle w:val="a3"/>
        <w:tabs>
          <w:tab w:val="left" w:pos="3544"/>
        </w:tabs>
        <w:spacing w:line="360" w:lineRule="auto"/>
        <w:jc w:val="left"/>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偏振片</w:t>
      </w:r>
      <w:r w:rsidRPr="00635B4B">
        <w:rPr>
          <w:rFonts w:ascii="Times New Roman" w:hAnsi="Times New Roman" w:cs="Times New Roman"/>
          <w:i/>
        </w:rPr>
        <w:t>A</w:t>
      </w:r>
      <w:r w:rsidRPr="00635B4B">
        <w:rPr>
          <w:rFonts w:ascii="Times New Roman" w:hAnsi="Times New Roman" w:cs="Times New Roman"/>
        </w:rPr>
        <w:t>的作用是</w:t>
      </w:r>
      <w:r w:rsidRPr="00635B4B">
        <w:rPr>
          <w:rFonts w:ascii="Times New Roman" w:hAnsi="Times New Roman" w:cs="Times New Roman"/>
        </w:rPr>
        <w:t>___________________________________________________</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偏振现象证明了光是一种</w:t>
      </w:r>
      <w:r w:rsidRPr="00635B4B">
        <w:rPr>
          <w:rFonts w:ascii="Times New Roman" w:hAnsi="Times New Roman" w:cs="Times New Roman"/>
        </w:rPr>
        <w:t>________</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以下说法中正确的是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到达</w:t>
      </w:r>
      <w:r w:rsidRPr="00635B4B">
        <w:rPr>
          <w:rFonts w:ascii="Times New Roman" w:hAnsi="Times New Roman" w:cs="Times New Roman"/>
          <w:i/>
        </w:rPr>
        <w:t>O</w:t>
      </w:r>
      <w:proofErr w:type="gramStart"/>
      <w:r w:rsidRPr="00635B4B">
        <w:rPr>
          <w:rFonts w:ascii="Times New Roman" w:hAnsi="Times New Roman" w:cs="Times New Roman"/>
        </w:rPr>
        <w:t>处光的</w:t>
      </w:r>
      <w:proofErr w:type="gramEnd"/>
      <w:r w:rsidRPr="00635B4B">
        <w:rPr>
          <w:rFonts w:ascii="Times New Roman" w:hAnsi="Times New Roman" w:cs="Times New Roman"/>
        </w:rPr>
        <w:t>强度会明显减弱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到达</w:t>
      </w:r>
      <w:r w:rsidRPr="00635B4B">
        <w:rPr>
          <w:rFonts w:ascii="Times New Roman" w:hAnsi="Times New Roman" w:cs="Times New Roman"/>
          <w:i/>
        </w:rPr>
        <w:t>O</w:t>
      </w:r>
      <w:proofErr w:type="gramStart"/>
      <w:r w:rsidRPr="00635B4B">
        <w:rPr>
          <w:rFonts w:ascii="Times New Roman" w:hAnsi="Times New Roman" w:cs="Times New Roman"/>
        </w:rPr>
        <w:t>处光的</w:t>
      </w:r>
      <w:proofErr w:type="gramEnd"/>
      <w:r w:rsidRPr="00635B4B">
        <w:rPr>
          <w:rFonts w:ascii="Times New Roman" w:hAnsi="Times New Roman" w:cs="Times New Roman"/>
        </w:rPr>
        <w:t>强度不会明显减弱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将偏振片</w:t>
      </w:r>
      <w:r w:rsidRPr="00635B4B">
        <w:rPr>
          <w:rFonts w:ascii="Times New Roman" w:hAnsi="Times New Roman" w:cs="Times New Roman"/>
          <w:i/>
        </w:rPr>
        <w:t>B</w:t>
      </w:r>
      <w:r w:rsidRPr="00635B4B">
        <w:rPr>
          <w:rFonts w:ascii="Times New Roman" w:hAnsi="Times New Roman" w:cs="Times New Roman"/>
        </w:rPr>
        <w:t>转动一个角度</w:t>
      </w:r>
      <w:r>
        <w:rPr>
          <w:rFonts w:ascii="Times New Roman" w:hAnsi="Times New Roman" w:cs="Times New Roman"/>
        </w:rPr>
        <w:t>，</w:t>
      </w:r>
      <w:r w:rsidRPr="00635B4B">
        <w:rPr>
          <w:rFonts w:ascii="Times New Roman" w:hAnsi="Times New Roman" w:cs="Times New Roman"/>
        </w:rPr>
        <w:t>使得</w:t>
      </w:r>
      <w:r w:rsidRPr="00635B4B">
        <w:rPr>
          <w:rFonts w:ascii="Times New Roman" w:hAnsi="Times New Roman" w:cs="Times New Roman"/>
          <w:i/>
        </w:rPr>
        <w:t>O</w:t>
      </w:r>
      <w:r w:rsidRPr="00635B4B">
        <w:rPr>
          <w:rFonts w:ascii="Times New Roman" w:hAnsi="Times New Roman" w:cs="Times New Roman"/>
        </w:rPr>
        <w:t>处光强度最强</w:t>
      </w:r>
      <w:r>
        <w:rPr>
          <w:rFonts w:ascii="Times New Roman" w:hAnsi="Times New Roman" w:cs="Times New Roman"/>
        </w:rPr>
        <w:t>，</w:t>
      </w:r>
      <w:r w:rsidRPr="00635B4B">
        <w:rPr>
          <w:rFonts w:ascii="Times New Roman" w:hAnsi="Times New Roman" w:cs="Times New Roman"/>
        </w:rPr>
        <w:t>偏振片</w:t>
      </w:r>
      <w:r w:rsidRPr="00635B4B">
        <w:rPr>
          <w:rFonts w:ascii="Times New Roman" w:hAnsi="Times New Roman" w:cs="Times New Roman"/>
          <w:i/>
        </w:rPr>
        <w:t>B</w:t>
      </w:r>
      <w:r w:rsidRPr="00635B4B">
        <w:rPr>
          <w:rFonts w:ascii="Times New Roman" w:hAnsi="Times New Roman" w:cs="Times New Roman"/>
        </w:rPr>
        <w:t>转过的角度等于</w:t>
      </w:r>
      <w:r w:rsidRPr="00635B4B">
        <w:rPr>
          <w:rFonts w:ascii="Times New Roman" w:hAnsi="Times New Roman" w:cs="Times New Roman"/>
          <w:i/>
        </w:rPr>
        <w:t>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将偏振片</w:t>
      </w:r>
      <w:r w:rsidRPr="00635B4B">
        <w:rPr>
          <w:rFonts w:ascii="Times New Roman" w:hAnsi="Times New Roman" w:cs="Times New Roman"/>
          <w:i/>
        </w:rPr>
        <w:t>A</w:t>
      </w:r>
      <w:r w:rsidRPr="00635B4B">
        <w:rPr>
          <w:rFonts w:ascii="Times New Roman" w:hAnsi="Times New Roman" w:cs="Times New Roman"/>
        </w:rPr>
        <w:t>转动一个角度</w:t>
      </w:r>
      <w:r>
        <w:rPr>
          <w:rFonts w:ascii="Times New Roman" w:hAnsi="Times New Roman" w:cs="Times New Roman"/>
        </w:rPr>
        <w:t>，</w:t>
      </w:r>
      <w:r w:rsidRPr="00635B4B">
        <w:rPr>
          <w:rFonts w:ascii="Times New Roman" w:hAnsi="Times New Roman" w:cs="Times New Roman"/>
        </w:rPr>
        <w:t>使得</w:t>
      </w:r>
      <w:r w:rsidRPr="00635B4B">
        <w:rPr>
          <w:rFonts w:ascii="Times New Roman" w:hAnsi="Times New Roman" w:cs="Times New Roman"/>
          <w:i/>
        </w:rPr>
        <w:t>O</w:t>
      </w:r>
      <w:r w:rsidRPr="00635B4B">
        <w:rPr>
          <w:rFonts w:ascii="Times New Roman" w:hAnsi="Times New Roman" w:cs="Times New Roman"/>
        </w:rPr>
        <w:t>处光强度最强</w:t>
      </w:r>
      <w:r>
        <w:rPr>
          <w:rFonts w:ascii="Times New Roman" w:hAnsi="Times New Roman" w:cs="Times New Roman"/>
        </w:rPr>
        <w:t>，</w:t>
      </w:r>
      <w:r w:rsidRPr="00635B4B">
        <w:rPr>
          <w:rFonts w:ascii="Times New Roman" w:hAnsi="Times New Roman" w:cs="Times New Roman"/>
        </w:rPr>
        <w:t>偏振片</w:t>
      </w:r>
      <w:r w:rsidRPr="00635B4B">
        <w:rPr>
          <w:rFonts w:ascii="Times New Roman" w:hAnsi="Times New Roman" w:cs="Times New Roman"/>
          <w:i/>
        </w:rPr>
        <w:t>A</w:t>
      </w:r>
      <w:r w:rsidRPr="00635B4B">
        <w:rPr>
          <w:rFonts w:ascii="Times New Roman" w:hAnsi="Times New Roman" w:cs="Times New Roman"/>
        </w:rPr>
        <w:t>转过的角度等于</w:t>
      </w:r>
      <w:r w:rsidRPr="00635B4B">
        <w:rPr>
          <w:rFonts w:ascii="Times New Roman" w:hAnsi="Times New Roman" w:cs="Times New Roman"/>
          <w:i/>
        </w:rPr>
        <w:t>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把自然光变成偏振光</w:t>
      </w:r>
      <w:r>
        <w:rPr>
          <w:rFonts w:ascii="Times New Roman" w:hAnsi="Times New Roman" w:cs="Times New Roman"/>
        </w:rPr>
        <w:t xml:space="preserve">　</w:t>
      </w: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横波</w:t>
      </w:r>
      <w:r>
        <w:rPr>
          <w:rFonts w:ascii="Times New Roman" w:hAnsi="Times New Roman" w:cs="Times New Roman"/>
        </w:rPr>
        <w:t xml:space="preserve">　</w:t>
      </w:r>
      <w:r>
        <w:rPr>
          <w:rFonts w:ascii="Times New Roman" w:hAnsi="Times New Roman" w:cs="Times New Roman"/>
        </w:rPr>
        <w:t>(</w:t>
      </w: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ACD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4</w:t>
      </w:r>
      <w:r>
        <w:rPr>
          <w:rFonts w:ascii="Times New Roman" w:hAnsi="Times New Roman" w:cs="Times New Roman"/>
        </w:rPr>
        <w:t>．</w:t>
      </w:r>
      <w:r w:rsidRPr="00635B4B">
        <w:rPr>
          <w:rFonts w:ascii="Times New Roman" w:hAnsi="Times New Roman" w:cs="Times New Roman"/>
        </w:rPr>
        <w:t>让太阳光垂直照射一块遮光板</w:t>
      </w:r>
      <w:r>
        <w:rPr>
          <w:rFonts w:ascii="Times New Roman" w:hAnsi="Times New Roman" w:cs="Times New Roman"/>
        </w:rPr>
        <w:t>，</w:t>
      </w:r>
      <w:r w:rsidRPr="00635B4B">
        <w:rPr>
          <w:rFonts w:ascii="Times New Roman" w:hAnsi="Times New Roman" w:cs="Times New Roman"/>
        </w:rPr>
        <w:t>板上有一个可以自由收缩的三角形孔</w:t>
      </w:r>
      <w:r>
        <w:rPr>
          <w:rFonts w:ascii="Times New Roman" w:hAnsi="Times New Roman" w:cs="Times New Roman"/>
        </w:rPr>
        <w:t>，</w:t>
      </w:r>
      <w:r w:rsidRPr="00635B4B">
        <w:rPr>
          <w:rFonts w:ascii="Times New Roman" w:hAnsi="Times New Roman" w:cs="Times New Roman"/>
        </w:rPr>
        <w:t>当此三角形孔缓慢缩小直至完全闭合时</w:t>
      </w:r>
      <w:r>
        <w:rPr>
          <w:rFonts w:ascii="Times New Roman" w:hAnsi="Times New Roman" w:cs="Times New Roman"/>
        </w:rPr>
        <w:t>，</w:t>
      </w:r>
      <w:r w:rsidRPr="00635B4B">
        <w:rPr>
          <w:rFonts w:ascii="Times New Roman" w:hAnsi="Times New Roman" w:cs="Times New Roman"/>
        </w:rPr>
        <w:t>在孔后的屏上将先后出现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由大变小的三角形光斑</w:t>
      </w:r>
      <w:r>
        <w:rPr>
          <w:rFonts w:ascii="Times New Roman" w:hAnsi="Times New Roman" w:cs="Times New Roman"/>
        </w:rPr>
        <w:t>，</w:t>
      </w:r>
      <w:r w:rsidRPr="00635B4B">
        <w:rPr>
          <w:rFonts w:ascii="Times New Roman" w:hAnsi="Times New Roman" w:cs="Times New Roman"/>
        </w:rPr>
        <w:t>直至光斑消失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由大变小的三角形光斑</w:t>
      </w:r>
      <w:r>
        <w:rPr>
          <w:rFonts w:ascii="Times New Roman" w:hAnsi="Times New Roman" w:cs="Times New Roman"/>
        </w:rPr>
        <w:t>、</w:t>
      </w:r>
      <w:r w:rsidRPr="00635B4B">
        <w:rPr>
          <w:rFonts w:ascii="Times New Roman" w:hAnsi="Times New Roman" w:cs="Times New Roman"/>
        </w:rPr>
        <w:t>明暗相间的彩色条纹</w:t>
      </w:r>
      <w:r>
        <w:rPr>
          <w:rFonts w:ascii="Times New Roman" w:hAnsi="Times New Roman" w:cs="Times New Roman"/>
        </w:rPr>
        <w:t>，</w:t>
      </w:r>
      <w:r w:rsidRPr="00635B4B">
        <w:rPr>
          <w:rFonts w:ascii="Times New Roman" w:hAnsi="Times New Roman" w:cs="Times New Roman"/>
        </w:rPr>
        <w:t>直至条纹消失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由大变小的三角形光斑</w:t>
      </w:r>
      <w:r>
        <w:rPr>
          <w:rFonts w:ascii="Times New Roman" w:hAnsi="Times New Roman" w:cs="Times New Roman"/>
        </w:rPr>
        <w:t>，</w:t>
      </w:r>
      <w:r w:rsidRPr="00635B4B">
        <w:rPr>
          <w:rFonts w:ascii="Times New Roman" w:hAnsi="Times New Roman" w:cs="Times New Roman"/>
        </w:rPr>
        <w:t>明暗相间的条纹</w:t>
      </w:r>
      <w:r>
        <w:rPr>
          <w:rFonts w:ascii="Times New Roman" w:hAnsi="Times New Roman" w:cs="Times New Roman"/>
        </w:rPr>
        <w:t>，</w:t>
      </w:r>
      <w:r w:rsidRPr="00635B4B">
        <w:rPr>
          <w:rFonts w:ascii="Times New Roman" w:hAnsi="Times New Roman" w:cs="Times New Roman"/>
        </w:rPr>
        <w:t>直至黑白色条纹消失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由大变小的三角形光斑</w:t>
      </w:r>
      <w:r>
        <w:rPr>
          <w:rFonts w:ascii="Times New Roman" w:hAnsi="Times New Roman" w:cs="Times New Roman"/>
        </w:rPr>
        <w:t>、</w:t>
      </w:r>
      <w:r w:rsidRPr="00635B4B">
        <w:rPr>
          <w:rFonts w:ascii="Times New Roman" w:hAnsi="Times New Roman" w:cs="Times New Roman"/>
        </w:rPr>
        <w:t>圆形光斑</w:t>
      </w:r>
      <w:r>
        <w:rPr>
          <w:rFonts w:ascii="Times New Roman" w:hAnsi="Times New Roman" w:cs="Times New Roman"/>
        </w:rPr>
        <w:t>、</w:t>
      </w:r>
      <w:r w:rsidRPr="00635B4B">
        <w:rPr>
          <w:rFonts w:ascii="Times New Roman" w:hAnsi="Times New Roman" w:cs="Times New Roman"/>
        </w:rPr>
        <w:t>明暗相间的彩色条纹</w:t>
      </w:r>
      <w:r>
        <w:rPr>
          <w:rFonts w:ascii="Times New Roman" w:hAnsi="Times New Roman" w:cs="Times New Roman"/>
        </w:rPr>
        <w:t>，</w:t>
      </w:r>
      <w:r w:rsidRPr="00635B4B">
        <w:rPr>
          <w:rFonts w:ascii="Times New Roman" w:hAnsi="Times New Roman" w:cs="Times New Roman"/>
        </w:rPr>
        <w:t>直至条纹消失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当孔足够大时，由于光的直线传播，所以屏上首先出现的是三角形光斑，之后随着孔的继续缩小，出现小孔成像，成的是太阳的像，故为小圆形光斑，随着孔的进一步缩小，当尺寸与光波波长相当时，出现明暗相间的彩色条纹，最后随孔的闭合而全部消失，所以只有</w:t>
      </w:r>
      <w:r w:rsidRPr="00635B4B">
        <w:rPr>
          <w:rFonts w:ascii="Times New Roman" w:eastAsia="楷体_GB2312" w:hAnsi="Times New Roman" w:cs="Times New Roman"/>
        </w:rPr>
        <w:t>D</w:t>
      </w:r>
      <w:r w:rsidRPr="00635B4B">
        <w:rPr>
          <w:rFonts w:ascii="Times New Roman" w:eastAsia="楷体_GB2312" w:hAnsi="Times New Roman" w:cs="Times New Roman"/>
        </w:rPr>
        <w:t>正确</w:t>
      </w:r>
      <w:r>
        <w:rPr>
          <w:rFonts w:ascii="Times New Roman" w:eastAsia="楷体_GB2312" w:hAnsi="Times New Roman" w:cs="Times New Roman"/>
        </w:rPr>
        <w:t>．</w:t>
      </w:r>
    </w:p>
    <w:p w:rsidR="00635B4B" w:rsidRPr="009067EC" w:rsidRDefault="00635B4B" w:rsidP="009067EC">
      <w:pPr>
        <w:pStyle w:val="a3"/>
        <w:tabs>
          <w:tab w:val="left" w:pos="3544"/>
        </w:tabs>
        <w:spacing w:line="360" w:lineRule="auto"/>
        <w:rPr>
          <w:rFonts w:ascii="黑体" w:eastAsia="黑体" w:hAnsi="黑体" w:cs="Times New Roman"/>
        </w:rPr>
      </w:pPr>
      <w:r w:rsidRPr="009067EC">
        <w:rPr>
          <w:rFonts w:ascii="黑体" w:eastAsia="黑体" w:hAnsi="黑体" w:cs="Times New Roman"/>
        </w:rPr>
        <w:t>命题点三　电磁波与相对论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1</w:t>
      </w:r>
      <w:r>
        <w:rPr>
          <w:rFonts w:ascii="Times New Roman" w:hAnsi="Times New Roman" w:cs="Times New Roman"/>
        </w:rPr>
        <w:t>．</w:t>
      </w:r>
      <w:r w:rsidRPr="00635B4B">
        <w:rPr>
          <w:rFonts w:ascii="Times New Roman" w:eastAsia="黑体" w:hAnsi="Times New Roman" w:cs="Times New Roman"/>
        </w:rPr>
        <w:t>对麦克斯韦电磁场理论的理解</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word\\12-113.TIF" \* MERGEFORMAT </w:instrText>
      </w:r>
      <w:r>
        <w:rPr>
          <w:rFonts w:ascii="Times New Roman" w:hAnsi="Times New Roman" w:cs="Times New Roman"/>
        </w:rPr>
        <w:fldChar w:fldCharType="separate"/>
      </w:r>
      <w:r w:rsidRPr="00635B4B">
        <w:rPr>
          <w:rFonts w:ascii="Times New Roman" w:hAnsi="Times New Roman" w:cs="Times New Roman"/>
        </w:rPr>
        <w:pict>
          <v:shape id="_x0000_i1045" type="#_x0000_t75" style="width:220.7pt;height:158.55pt">
            <v:imagedata r:id="rId43" r:href="rId44"/>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2</w:t>
      </w:r>
      <w:r>
        <w:rPr>
          <w:rFonts w:ascii="Times New Roman" w:hAnsi="Times New Roman" w:cs="Times New Roman"/>
        </w:rPr>
        <w:t>．</w:t>
      </w:r>
      <w:r w:rsidRPr="00635B4B">
        <w:rPr>
          <w:rFonts w:ascii="Times New Roman" w:eastAsia="黑体" w:hAnsi="Times New Roman" w:cs="Times New Roman"/>
        </w:rPr>
        <w:t>对电磁波的理解</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电磁波是横波</w:t>
      </w:r>
      <w:r>
        <w:rPr>
          <w:rFonts w:ascii="Times New Roman" w:hAnsi="Times New Roman" w:cs="Times New Roman"/>
        </w:rPr>
        <w:t>．</w:t>
      </w:r>
      <w:r w:rsidRPr="00635B4B">
        <w:rPr>
          <w:rFonts w:ascii="Times New Roman" w:hAnsi="Times New Roman" w:cs="Times New Roman"/>
        </w:rPr>
        <w:t>电磁波的电场</w:t>
      </w:r>
      <w:r>
        <w:rPr>
          <w:rFonts w:ascii="Times New Roman" w:hAnsi="Times New Roman" w:cs="Times New Roman"/>
        </w:rPr>
        <w:t>、</w:t>
      </w:r>
      <w:r w:rsidRPr="00635B4B">
        <w:rPr>
          <w:rFonts w:ascii="Times New Roman" w:hAnsi="Times New Roman" w:cs="Times New Roman"/>
        </w:rPr>
        <w:t>磁场</w:t>
      </w:r>
      <w:r>
        <w:rPr>
          <w:rFonts w:ascii="Times New Roman" w:hAnsi="Times New Roman" w:cs="Times New Roman"/>
        </w:rPr>
        <w:t>、</w:t>
      </w:r>
      <w:r w:rsidRPr="00635B4B">
        <w:rPr>
          <w:rFonts w:ascii="Times New Roman" w:hAnsi="Times New Roman" w:cs="Times New Roman"/>
        </w:rPr>
        <w:t>传播方向三者两两垂直</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8</w:t>
      </w:r>
      <w:r w:rsidRPr="00635B4B">
        <w:rPr>
          <w:rFonts w:ascii="Times New Roman" w:hAnsi="Times New Roman" w:cs="Times New Roman"/>
        </w:rPr>
        <w:t>所示</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word\\12-114.TIF" \* MERGEFORMAT </w:instrText>
      </w:r>
      <w:r>
        <w:rPr>
          <w:rFonts w:ascii="Times New Roman" w:hAnsi="Times New Roman" w:cs="Times New Roman"/>
        </w:rPr>
        <w:fldChar w:fldCharType="separate"/>
      </w:r>
      <w:r w:rsidRPr="00635B4B">
        <w:rPr>
          <w:rFonts w:ascii="Times New Roman" w:hAnsi="Times New Roman" w:cs="Times New Roman"/>
        </w:rPr>
        <w:pict>
          <v:shape id="_x0000_i1046" type="#_x0000_t75" style="width:89.15pt;height:58.3pt">
            <v:imagedata r:id="rId45" r:href="rId46"/>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8</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t>(</w:t>
      </w:r>
      <w:r w:rsidRPr="00635B4B">
        <w:rPr>
          <w:rFonts w:ascii="Times New Roman" w:hAnsi="Times New Roman" w:cs="Times New Roman"/>
        </w:rPr>
        <w:t>2</w:t>
      </w:r>
      <w:r>
        <w:rPr>
          <w:rFonts w:ascii="Times New Roman" w:hAnsi="Times New Roman" w:cs="Times New Roman"/>
        </w:rPr>
        <w:t>)</w:t>
      </w:r>
      <w:r w:rsidRPr="00635B4B">
        <w:rPr>
          <w:rFonts w:ascii="Times New Roman" w:hAnsi="Times New Roman" w:cs="Times New Roman"/>
        </w:rPr>
        <w:t>电磁波与机械波的比较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260"/>
        <w:gridCol w:w="3688"/>
      </w:tblGrid>
      <w:tr w:rsidR="00635B4B" w:rsidRPr="00635B4B" w:rsidTr="009067EC">
        <w:tblPrEx>
          <w:tblCellMar>
            <w:top w:w="0" w:type="dxa"/>
            <w:bottom w:w="0" w:type="dxa"/>
          </w:tblCellMar>
        </w:tblPrEx>
        <w:trPr>
          <w:jc w:val="center"/>
        </w:trPr>
        <w:tc>
          <w:tcPr>
            <w:tcW w:w="1668" w:type="dxa"/>
            <w:tcBorders>
              <w:tl2br w:val="single" w:sz="4" w:space="0" w:color="auto"/>
            </w:tcBorders>
            <w:shd w:val="clear" w:color="auto" w:fill="auto"/>
            <w:vAlign w:val="center"/>
          </w:tcPr>
          <w:p w:rsidR="009067EC" w:rsidRDefault="009067EC" w:rsidP="009067EC">
            <w:pPr>
              <w:pStyle w:val="a3"/>
              <w:tabs>
                <w:tab w:val="left" w:pos="3544"/>
              </w:tabs>
              <w:spacing w:line="360" w:lineRule="auto"/>
              <w:jc w:val="right"/>
              <w:rPr>
                <w:rFonts w:ascii="Times New Roman" w:hAnsi="Times New Roman" w:cs="Times New Roman" w:hint="eastAsia"/>
              </w:rPr>
            </w:pPr>
            <w:r w:rsidRPr="00635B4B">
              <w:rPr>
                <w:rFonts w:ascii="Times New Roman" w:hAnsi="Times New Roman" w:cs="Times New Roman"/>
              </w:rPr>
              <w:t>名称</w:t>
            </w:r>
          </w:p>
          <w:p w:rsidR="00635B4B" w:rsidRPr="00635B4B" w:rsidRDefault="00635B4B" w:rsidP="009067EC">
            <w:pPr>
              <w:pStyle w:val="a3"/>
              <w:tabs>
                <w:tab w:val="left" w:pos="3544"/>
              </w:tabs>
              <w:spacing w:line="360" w:lineRule="auto"/>
              <w:jc w:val="left"/>
              <w:rPr>
                <w:rFonts w:ascii="Times New Roman" w:hAnsi="Times New Roman" w:cs="Times New Roman"/>
                <w:i/>
              </w:rPr>
            </w:pPr>
            <w:r w:rsidRPr="00635B4B">
              <w:rPr>
                <w:rFonts w:ascii="Times New Roman" w:hAnsi="Times New Roman" w:cs="Times New Roman"/>
              </w:rPr>
              <w:t>项目</w:t>
            </w:r>
            <w:r>
              <w:rPr>
                <w:rFonts w:ascii="Times New Roman" w:hAnsi="Times New Roman" w:cs="Times New Roman"/>
              </w:rPr>
              <w:t xml:space="preserve">　　</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电磁波</w:t>
            </w:r>
          </w:p>
        </w:tc>
        <w:tc>
          <w:tcPr>
            <w:tcW w:w="3688"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机械波</w:t>
            </w:r>
          </w:p>
        </w:tc>
      </w:tr>
      <w:tr w:rsidR="00635B4B" w:rsidRPr="00635B4B" w:rsidTr="009067EC">
        <w:tblPrEx>
          <w:tblCellMar>
            <w:top w:w="0" w:type="dxa"/>
            <w:bottom w:w="0" w:type="dxa"/>
          </w:tblCellMar>
        </w:tblPrEx>
        <w:trPr>
          <w:jc w:val="center"/>
        </w:trPr>
        <w:tc>
          <w:tcPr>
            <w:tcW w:w="1668"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产生</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由周期性变化的电场、磁场产生</w:t>
            </w:r>
          </w:p>
        </w:tc>
        <w:tc>
          <w:tcPr>
            <w:tcW w:w="3688" w:type="dxa"/>
            <w:shd w:val="clear" w:color="auto" w:fill="auto"/>
            <w:vAlign w:val="center"/>
          </w:tcPr>
          <w:p w:rsidR="00635B4B" w:rsidRPr="00635B4B" w:rsidRDefault="00635B4B"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由质点</w:t>
            </w:r>
            <w:r>
              <w:rPr>
                <w:rFonts w:ascii="Times New Roman" w:hAnsi="Times New Roman" w:cs="Times New Roman"/>
              </w:rPr>
              <w:t>(</w:t>
            </w:r>
            <w:r w:rsidRPr="00635B4B">
              <w:rPr>
                <w:rFonts w:ascii="Times New Roman" w:hAnsi="Times New Roman" w:cs="Times New Roman"/>
              </w:rPr>
              <w:t>波源</w:t>
            </w:r>
            <w:r>
              <w:rPr>
                <w:rFonts w:ascii="Times New Roman" w:hAnsi="Times New Roman" w:cs="Times New Roman"/>
              </w:rPr>
              <w:t>)</w:t>
            </w:r>
            <w:r w:rsidRPr="00635B4B">
              <w:rPr>
                <w:rFonts w:ascii="Times New Roman" w:hAnsi="Times New Roman" w:cs="Times New Roman"/>
              </w:rPr>
              <w:t>的振动产生</w:t>
            </w:r>
          </w:p>
        </w:tc>
      </w:tr>
      <w:tr w:rsidR="00635B4B" w:rsidRPr="00635B4B" w:rsidTr="009067EC">
        <w:tblPrEx>
          <w:tblCellMar>
            <w:top w:w="0" w:type="dxa"/>
            <w:bottom w:w="0" w:type="dxa"/>
          </w:tblCellMar>
        </w:tblPrEx>
        <w:trPr>
          <w:jc w:val="center"/>
        </w:trPr>
        <w:tc>
          <w:tcPr>
            <w:tcW w:w="1668"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波的特点</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横波</w:t>
            </w:r>
          </w:p>
        </w:tc>
        <w:tc>
          <w:tcPr>
            <w:tcW w:w="3688" w:type="dxa"/>
            <w:shd w:val="clear" w:color="auto" w:fill="auto"/>
            <w:vAlign w:val="center"/>
          </w:tcPr>
          <w:p w:rsidR="00635B4B" w:rsidRPr="00635B4B" w:rsidRDefault="00635B4B"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纵波或横波</w:t>
            </w:r>
          </w:p>
        </w:tc>
      </w:tr>
      <w:tr w:rsidR="00635B4B" w:rsidRPr="00635B4B" w:rsidTr="009067EC">
        <w:tblPrEx>
          <w:tblCellMar>
            <w:top w:w="0" w:type="dxa"/>
            <w:bottom w:w="0" w:type="dxa"/>
          </w:tblCellMar>
        </w:tblPrEx>
        <w:trPr>
          <w:jc w:val="center"/>
        </w:trPr>
        <w:tc>
          <w:tcPr>
            <w:tcW w:w="1668"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波速</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在真空中等于光速</w:t>
            </w:r>
            <w:r w:rsidRPr="00635B4B">
              <w:rPr>
                <w:rFonts w:ascii="Times New Roman" w:hAnsi="Times New Roman" w:cs="Times New Roman"/>
                <w:i/>
              </w:rPr>
              <w:t>c</w:t>
            </w:r>
            <w:r w:rsidRPr="00635B4B">
              <w:rPr>
                <w:rFonts w:ascii="Times New Roman" w:hAnsi="Times New Roman" w:cs="Times New Roman"/>
              </w:rPr>
              <w:t>＝</w:t>
            </w:r>
            <w:r w:rsidRPr="00635B4B">
              <w:rPr>
                <w:rFonts w:ascii="Times New Roman" w:hAnsi="Times New Roman" w:cs="Times New Roman"/>
              </w:rPr>
              <w:t>3</w:t>
            </w:r>
            <w:r w:rsidRPr="00635B4B">
              <w:rPr>
                <w:rFonts w:hAnsi="宋体" w:cs="Times New Roman"/>
              </w:rPr>
              <w:t>×</w:t>
            </w:r>
            <w:r w:rsidRPr="00635B4B">
              <w:rPr>
                <w:rFonts w:ascii="Times New Roman" w:hAnsi="Times New Roman" w:cs="Times New Roman"/>
              </w:rPr>
              <w:t>10</w:t>
            </w:r>
            <w:r w:rsidRPr="00635B4B">
              <w:rPr>
                <w:rFonts w:ascii="Times New Roman" w:hAnsi="Times New Roman" w:cs="Times New Roman"/>
                <w:vertAlign w:val="superscript"/>
              </w:rPr>
              <w:t>8</w:t>
            </w:r>
            <w:r>
              <w:rPr>
                <w:rFonts w:ascii="Times New Roman" w:hAnsi="Times New Roman" w:cs="Times New Roman"/>
              </w:rPr>
              <w:t xml:space="preserve"> </w:t>
            </w:r>
            <w:r w:rsidRPr="00635B4B">
              <w:rPr>
                <w:rFonts w:ascii="Times New Roman" w:hAnsi="Times New Roman" w:cs="Times New Roman"/>
              </w:rPr>
              <w:t>m/s</w:t>
            </w:r>
          </w:p>
        </w:tc>
        <w:tc>
          <w:tcPr>
            <w:tcW w:w="3688" w:type="dxa"/>
            <w:shd w:val="clear" w:color="auto" w:fill="auto"/>
            <w:vAlign w:val="center"/>
          </w:tcPr>
          <w:p w:rsidR="00635B4B" w:rsidRPr="00635B4B" w:rsidRDefault="00635B4B" w:rsidP="009067EC">
            <w:pPr>
              <w:pStyle w:val="a3"/>
              <w:tabs>
                <w:tab w:val="left" w:pos="3544"/>
              </w:tabs>
              <w:spacing w:line="360" w:lineRule="auto"/>
              <w:jc w:val="left"/>
              <w:rPr>
                <w:rFonts w:ascii="Times New Roman" w:hAnsi="Times New Roman" w:cs="Times New Roman"/>
              </w:rPr>
            </w:pPr>
            <w:r w:rsidRPr="00635B4B">
              <w:rPr>
                <w:rFonts w:ascii="Times New Roman" w:hAnsi="Times New Roman" w:cs="Times New Roman"/>
              </w:rPr>
              <w:t>在空气中不大</w:t>
            </w:r>
            <w:r>
              <w:rPr>
                <w:rFonts w:ascii="Times New Roman" w:hAnsi="Times New Roman" w:cs="Times New Roman"/>
              </w:rPr>
              <w:t>(</w:t>
            </w:r>
            <w:r w:rsidRPr="00635B4B">
              <w:rPr>
                <w:rFonts w:ascii="Times New Roman" w:hAnsi="Times New Roman" w:cs="Times New Roman"/>
              </w:rPr>
              <w:t>如声波波速在空气中一般为</w:t>
            </w:r>
            <w:r w:rsidRPr="00635B4B">
              <w:rPr>
                <w:rFonts w:ascii="Times New Roman" w:hAnsi="Times New Roman" w:cs="Times New Roman"/>
              </w:rPr>
              <w:t>340</w:t>
            </w:r>
            <w:r>
              <w:rPr>
                <w:rFonts w:ascii="Times New Roman" w:hAnsi="Times New Roman" w:cs="Times New Roman"/>
              </w:rPr>
              <w:t xml:space="preserve"> </w:t>
            </w:r>
            <w:r w:rsidRPr="00635B4B">
              <w:rPr>
                <w:rFonts w:ascii="Times New Roman" w:hAnsi="Times New Roman" w:cs="Times New Roman"/>
              </w:rPr>
              <w:t>m/s</w:t>
            </w:r>
            <w:r>
              <w:rPr>
                <w:rFonts w:ascii="Times New Roman" w:hAnsi="Times New Roman" w:cs="Times New Roman"/>
              </w:rPr>
              <w:t>)</w:t>
            </w:r>
          </w:p>
        </w:tc>
      </w:tr>
      <w:tr w:rsidR="00635B4B" w:rsidRPr="00635B4B" w:rsidTr="009067EC">
        <w:tblPrEx>
          <w:tblCellMar>
            <w:top w:w="0" w:type="dxa"/>
            <w:bottom w:w="0" w:type="dxa"/>
          </w:tblCellMar>
        </w:tblPrEx>
        <w:trPr>
          <w:jc w:val="center"/>
        </w:trPr>
        <w:tc>
          <w:tcPr>
            <w:tcW w:w="1668" w:type="dxa"/>
            <w:shd w:val="clear" w:color="auto" w:fill="auto"/>
            <w:vAlign w:val="center"/>
          </w:tcPr>
          <w:p w:rsidR="00635B4B" w:rsidRPr="00635B4B" w:rsidRDefault="009067EC"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是否需要</w:t>
            </w:r>
            <w:r w:rsidR="00635B4B" w:rsidRPr="00635B4B">
              <w:rPr>
                <w:rFonts w:ascii="Times New Roman" w:hAnsi="Times New Roman" w:cs="Times New Roman"/>
              </w:rPr>
              <w:t>介质</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不需要介质</w:t>
            </w:r>
            <w:r>
              <w:rPr>
                <w:rFonts w:ascii="Times New Roman" w:hAnsi="Times New Roman" w:cs="Times New Roman"/>
              </w:rPr>
              <w:t>(</w:t>
            </w:r>
            <w:r w:rsidRPr="00635B4B">
              <w:rPr>
                <w:rFonts w:ascii="Times New Roman" w:hAnsi="Times New Roman" w:cs="Times New Roman"/>
              </w:rPr>
              <w:t>在真空中仍可传播</w:t>
            </w:r>
            <w:r>
              <w:rPr>
                <w:rFonts w:ascii="Times New Roman" w:hAnsi="Times New Roman" w:cs="Times New Roman"/>
              </w:rPr>
              <w:t>)</w:t>
            </w:r>
          </w:p>
        </w:tc>
        <w:tc>
          <w:tcPr>
            <w:tcW w:w="3688" w:type="dxa"/>
            <w:shd w:val="clear" w:color="auto" w:fill="auto"/>
            <w:vAlign w:val="center"/>
          </w:tcPr>
          <w:p w:rsidR="00635B4B" w:rsidRPr="00635B4B" w:rsidRDefault="00635B4B" w:rsidP="009067EC">
            <w:pPr>
              <w:pStyle w:val="a3"/>
              <w:tabs>
                <w:tab w:val="left" w:pos="3544"/>
              </w:tabs>
              <w:spacing w:line="360" w:lineRule="auto"/>
              <w:jc w:val="center"/>
              <w:rPr>
                <w:rFonts w:hAnsi="宋体" w:cs="宋体" w:hint="eastAsia"/>
              </w:rPr>
            </w:pPr>
            <w:r w:rsidRPr="00635B4B">
              <w:rPr>
                <w:rFonts w:ascii="Times New Roman" w:hAnsi="Times New Roman" w:cs="Times New Roman"/>
              </w:rPr>
              <w:t>必须有介质</w:t>
            </w:r>
            <w:r>
              <w:rPr>
                <w:rFonts w:ascii="Times New Roman" w:hAnsi="Times New Roman" w:cs="Times New Roman"/>
              </w:rPr>
              <w:t>(</w:t>
            </w:r>
            <w:r w:rsidRPr="00635B4B">
              <w:rPr>
                <w:rFonts w:ascii="Times New Roman" w:hAnsi="Times New Roman" w:cs="Times New Roman"/>
              </w:rPr>
              <w:t>真空中不能传播</w:t>
            </w:r>
            <w:r>
              <w:rPr>
                <w:rFonts w:ascii="Times New Roman" w:hAnsi="Times New Roman" w:cs="Times New Roman"/>
              </w:rPr>
              <w:t>)</w:t>
            </w:r>
          </w:p>
        </w:tc>
      </w:tr>
      <w:tr w:rsidR="00635B4B" w:rsidTr="009067EC">
        <w:tblPrEx>
          <w:tblCellMar>
            <w:top w:w="0" w:type="dxa"/>
            <w:bottom w:w="0" w:type="dxa"/>
          </w:tblCellMar>
        </w:tblPrEx>
        <w:trPr>
          <w:jc w:val="center"/>
        </w:trPr>
        <w:tc>
          <w:tcPr>
            <w:tcW w:w="1668"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能量传播</w:t>
            </w:r>
          </w:p>
        </w:tc>
        <w:tc>
          <w:tcPr>
            <w:tcW w:w="3260" w:type="dxa"/>
            <w:shd w:val="clear" w:color="auto" w:fill="auto"/>
            <w:vAlign w:val="center"/>
          </w:tcPr>
          <w:p w:rsidR="00635B4B" w:rsidRPr="00635B4B" w:rsidRDefault="00635B4B" w:rsidP="009067EC">
            <w:pPr>
              <w:pStyle w:val="a3"/>
              <w:tabs>
                <w:tab w:val="left" w:pos="3544"/>
              </w:tabs>
              <w:spacing w:line="360" w:lineRule="auto"/>
              <w:jc w:val="center"/>
              <w:rPr>
                <w:rFonts w:ascii="Times New Roman" w:hAnsi="Times New Roman" w:cs="Times New Roman"/>
                <w:i/>
              </w:rPr>
            </w:pPr>
            <w:r w:rsidRPr="00635B4B">
              <w:rPr>
                <w:rFonts w:ascii="Times New Roman" w:hAnsi="Times New Roman" w:cs="Times New Roman"/>
              </w:rPr>
              <w:t>电磁能</w:t>
            </w:r>
          </w:p>
        </w:tc>
        <w:tc>
          <w:tcPr>
            <w:tcW w:w="3688" w:type="dxa"/>
            <w:shd w:val="clear" w:color="auto" w:fill="auto"/>
            <w:vAlign w:val="center"/>
          </w:tcPr>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机械能</w:t>
            </w:r>
          </w:p>
        </w:tc>
      </w:tr>
    </w:tbl>
    <w:p w:rsidR="009067EC" w:rsidRDefault="009067EC" w:rsidP="009067EC">
      <w:pPr>
        <w:pStyle w:val="a3"/>
        <w:tabs>
          <w:tab w:val="left" w:pos="3544"/>
        </w:tabs>
        <w:spacing w:line="360" w:lineRule="auto"/>
        <w:rPr>
          <w:rFonts w:ascii="Times New Roman" w:hAnsi="Times New Roman" w:cs="Times New Roman" w:hint="eastAsia"/>
        </w:rPr>
      </w:pP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左括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7" type="#_x0000_t75" style="width:2.55pt;height:7.7pt">
            <v:imagedata r:id="rId22" r:href="rId47"/>
          </v:shape>
        </w:pict>
      </w:r>
      <w:r>
        <w:rPr>
          <w:rFonts w:ascii="Times New Roman" w:hAnsi="Times New Roman" w:cs="Times New Roman"/>
        </w:rPr>
        <w:fldChar w:fldCharType="end"/>
      </w:r>
      <w:r w:rsidRPr="00635B4B">
        <w:rPr>
          <w:rFonts w:ascii="Times New Roman" w:eastAsia="黑体" w:hAnsi="Times New Roman" w:cs="Times New Roman"/>
        </w:rPr>
        <w:t>例</w:t>
      </w:r>
      <w:r w:rsidRPr="00635B4B">
        <w:rPr>
          <w:rFonts w:ascii="Times New Roman" w:eastAsia="黑体" w:hAnsi="Times New Roman" w:cs="Times New Roman"/>
        </w:rPr>
        <w:t>3</w:t>
      </w: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右括</w:instrText>
      </w:r>
      <w:r w:rsidR="002F28CF">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8" type="#_x0000_t75" style="width:2.15pt;height:7.7pt">
            <v:imagedata r:id="rId24" r:href="rId48"/>
          </v:shape>
        </w:pict>
      </w:r>
      <w:r>
        <w:rPr>
          <w:rFonts w:ascii="Times New Roman" w:hAnsi="Times New Roman" w:cs="Times New Roman"/>
        </w:rPr>
        <w:fldChar w:fldCharType="end"/>
      </w:r>
      <w:r>
        <w:rPr>
          <w:rFonts w:ascii="Times New Roman" w:hAnsi="Times New Roman" w:cs="Times New Roman"/>
        </w:rPr>
        <w:t xml:space="preserve">　</w:t>
      </w:r>
      <w:r>
        <w:rPr>
          <w:rFonts w:ascii="Times New Roman" w:eastAsia="楷体_GB2312" w:hAnsi="Times New Roman" w:cs="Times New Roman"/>
        </w:rPr>
        <w:t>(</w:t>
      </w:r>
      <w:r w:rsidRPr="00635B4B">
        <w:rPr>
          <w:rFonts w:ascii="Times New Roman" w:eastAsia="楷体_GB2312" w:hAnsi="Times New Roman" w:cs="Times New Roman"/>
        </w:rPr>
        <w:t>2016·</w:t>
      </w:r>
      <w:r w:rsidRPr="00635B4B">
        <w:rPr>
          <w:rFonts w:ascii="Times New Roman" w:eastAsia="楷体_GB2312" w:hAnsi="Times New Roman" w:cs="Times New Roman"/>
        </w:rPr>
        <w:t>全国</w:t>
      </w:r>
      <w:r w:rsidRPr="00635B4B">
        <w:rPr>
          <w:rFonts w:eastAsia="楷体_GB2312" w:hAnsi="宋体" w:cs="Times New Roman"/>
        </w:rPr>
        <w:t>Ⅱ</w:t>
      </w:r>
      <w:r w:rsidRPr="00635B4B">
        <w:rPr>
          <w:rFonts w:ascii="Times New Roman" w:eastAsia="楷体_GB2312" w:hAnsi="Times New Roman" w:cs="Times New Roman"/>
        </w:rPr>
        <w:t>·34</w:t>
      </w:r>
      <w:r>
        <w:rPr>
          <w:rFonts w:ascii="Times New Roman" w:eastAsia="楷体_GB2312" w:hAnsi="Times New Roman" w:cs="Times New Roman"/>
        </w:rPr>
        <w:t>(</w:t>
      </w:r>
      <w:r w:rsidRPr="00635B4B">
        <w:rPr>
          <w:rFonts w:ascii="Times New Roman" w:eastAsia="楷体_GB2312" w:hAnsi="Times New Roman" w:cs="Times New Roman"/>
        </w:rPr>
        <w:t>1</w:t>
      </w:r>
      <w:r>
        <w:rPr>
          <w:rFonts w:ascii="Times New Roman" w:eastAsia="楷体_GB2312" w:hAnsi="Times New Roman" w:cs="Times New Roman"/>
        </w:rPr>
        <w:t>))</w:t>
      </w:r>
      <w:r w:rsidRPr="00635B4B">
        <w:rPr>
          <w:rFonts w:ascii="Times New Roman" w:hAnsi="Times New Roman" w:cs="Times New Roman"/>
        </w:rPr>
        <w:t>关于电磁波</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电磁波在真空中的传播速度与电磁波的频率无关</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周期性变化的电场和磁场可以相互激发</w:t>
      </w:r>
      <w:r>
        <w:rPr>
          <w:rFonts w:ascii="Times New Roman" w:hAnsi="Times New Roman" w:cs="Times New Roman"/>
        </w:rPr>
        <w:t>，</w:t>
      </w:r>
      <w:r w:rsidRPr="00635B4B">
        <w:rPr>
          <w:rFonts w:ascii="Times New Roman" w:hAnsi="Times New Roman" w:cs="Times New Roman"/>
        </w:rPr>
        <w:t>形成电磁波</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电磁波在真空中自由传播时</w:t>
      </w:r>
      <w:r>
        <w:rPr>
          <w:rFonts w:ascii="Times New Roman" w:hAnsi="Times New Roman" w:cs="Times New Roman"/>
        </w:rPr>
        <w:t>，</w:t>
      </w:r>
      <w:r w:rsidRPr="00635B4B">
        <w:rPr>
          <w:rFonts w:ascii="Times New Roman" w:hAnsi="Times New Roman" w:cs="Times New Roman"/>
        </w:rPr>
        <w:t>其传播方向与电场强度</w:t>
      </w:r>
      <w:r>
        <w:rPr>
          <w:rFonts w:ascii="Times New Roman" w:hAnsi="Times New Roman" w:cs="Times New Roman"/>
        </w:rPr>
        <w:t>、</w:t>
      </w:r>
      <w:r w:rsidRPr="00635B4B">
        <w:rPr>
          <w:rFonts w:ascii="Times New Roman" w:hAnsi="Times New Roman" w:cs="Times New Roman"/>
        </w:rPr>
        <w:t>磁感应强度均垂直</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利用电磁波传递信号可以实现无线通信</w:t>
      </w:r>
      <w:r>
        <w:rPr>
          <w:rFonts w:ascii="Times New Roman" w:hAnsi="Times New Roman" w:cs="Times New Roman"/>
        </w:rPr>
        <w:t>，</w:t>
      </w:r>
      <w:r w:rsidRPr="00635B4B">
        <w:rPr>
          <w:rFonts w:ascii="Times New Roman" w:hAnsi="Times New Roman" w:cs="Times New Roman"/>
        </w:rPr>
        <w:t>但电磁波不能通过电缆</w:t>
      </w:r>
      <w:r>
        <w:rPr>
          <w:rFonts w:ascii="Times New Roman" w:hAnsi="Times New Roman" w:cs="Times New Roman"/>
        </w:rPr>
        <w:t>、</w:t>
      </w:r>
      <w:r w:rsidRPr="00635B4B">
        <w:rPr>
          <w:rFonts w:ascii="Times New Roman" w:hAnsi="Times New Roman" w:cs="Times New Roman"/>
        </w:rPr>
        <w:t>光缆传输</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E</w:t>
      </w:r>
      <w:r>
        <w:rPr>
          <w:rFonts w:ascii="Times New Roman" w:hAnsi="Times New Roman" w:cs="Times New Roman"/>
        </w:rPr>
        <w:t>．</w:t>
      </w:r>
      <w:r w:rsidRPr="00635B4B">
        <w:rPr>
          <w:rFonts w:ascii="Times New Roman" w:hAnsi="Times New Roman" w:cs="Times New Roman"/>
        </w:rPr>
        <w:t>电磁波可以由电磁振荡产生</w:t>
      </w:r>
      <w:r>
        <w:rPr>
          <w:rFonts w:ascii="Times New Roman" w:hAnsi="Times New Roman" w:cs="Times New Roman"/>
        </w:rPr>
        <w:t>，</w:t>
      </w:r>
      <w:r w:rsidRPr="00635B4B">
        <w:rPr>
          <w:rFonts w:ascii="Times New Roman" w:hAnsi="Times New Roman" w:cs="Times New Roman"/>
        </w:rPr>
        <w:t>若波源的电磁振荡停止</w:t>
      </w:r>
      <w:r>
        <w:rPr>
          <w:rFonts w:ascii="Times New Roman" w:hAnsi="Times New Roman" w:cs="Times New Roman"/>
        </w:rPr>
        <w:t>，</w:t>
      </w:r>
      <w:r w:rsidRPr="00635B4B">
        <w:rPr>
          <w:rFonts w:ascii="Times New Roman" w:hAnsi="Times New Roman" w:cs="Times New Roman"/>
        </w:rPr>
        <w:t>空间的电磁波随即消失</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ABC</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9067EC">
        <w:rPr>
          <w:rFonts w:ascii="Times New Roman" w:eastAsia="楷体" w:hAnsi="Times New Roman" w:cs="Times New Roman"/>
        </w:rPr>
        <w:t>电磁波在真空中传播速度等于光速，与频率无关，</w:t>
      </w:r>
      <w:r w:rsidRPr="009067EC">
        <w:rPr>
          <w:rFonts w:ascii="Times New Roman" w:eastAsia="楷体" w:hAnsi="Times New Roman" w:cs="Times New Roman"/>
        </w:rPr>
        <w:t>A</w:t>
      </w:r>
      <w:r w:rsidRPr="009067EC">
        <w:rPr>
          <w:rFonts w:ascii="Times New Roman" w:eastAsia="楷体" w:hAnsi="Times New Roman" w:cs="Times New Roman"/>
        </w:rPr>
        <w:t>正确；电磁波是周期性变化的电场和磁场互相激发得到的，</w:t>
      </w:r>
      <w:r w:rsidRPr="009067EC">
        <w:rPr>
          <w:rFonts w:ascii="Times New Roman" w:eastAsia="楷体" w:hAnsi="Times New Roman" w:cs="Times New Roman"/>
        </w:rPr>
        <w:t>B</w:t>
      </w:r>
      <w:r w:rsidRPr="009067EC">
        <w:rPr>
          <w:rFonts w:ascii="Times New Roman" w:eastAsia="楷体" w:hAnsi="Times New Roman" w:cs="Times New Roman"/>
        </w:rPr>
        <w:t>正确；电磁波传播方向与电场方向、磁场方向均垂直，</w:t>
      </w:r>
      <w:r w:rsidRPr="009067EC">
        <w:rPr>
          <w:rFonts w:ascii="Times New Roman" w:eastAsia="楷体" w:hAnsi="Times New Roman" w:cs="Times New Roman"/>
        </w:rPr>
        <w:t>C</w:t>
      </w:r>
      <w:r w:rsidRPr="009067EC">
        <w:rPr>
          <w:rFonts w:ascii="Times New Roman" w:eastAsia="楷体" w:hAnsi="Times New Roman" w:cs="Times New Roman"/>
        </w:rPr>
        <w:t>正确；光是一种电磁波，光可在光导纤维中传播，</w:t>
      </w:r>
      <w:r w:rsidRPr="009067EC">
        <w:rPr>
          <w:rFonts w:ascii="Times New Roman" w:eastAsia="楷体" w:hAnsi="Times New Roman" w:cs="Times New Roman"/>
        </w:rPr>
        <w:t>D</w:t>
      </w:r>
      <w:r w:rsidRPr="009067EC">
        <w:rPr>
          <w:rFonts w:ascii="Times New Roman" w:eastAsia="楷体" w:hAnsi="Times New Roman" w:cs="Times New Roman"/>
        </w:rPr>
        <w:t>错误；电磁振荡停止后，电磁波仍会在介质或真空中继续传播，</w:t>
      </w:r>
      <w:r w:rsidRPr="009067EC">
        <w:rPr>
          <w:rFonts w:ascii="Times New Roman" w:eastAsia="楷体" w:hAnsi="Times New Roman" w:cs="Times New Roman"/>
        </w:rPr>
        <w:t>E</w:t>
      </w:r>
      <w:r w:rsidRPr="009067EC">
        <w:rPr>
          <w:rFonts w:ascii="Times New Roman" w:eastAsia="楷体" w:hAnsi="Times New Roman" w:cs="Times New Roman"/>
        </w:rPr>
        <w:t>错误．</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题组阶梯突破</w:instrText>
      </w:r>
      <w:r w:rsidR="002F28CF">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49" type="#_x0000_t75" style="width:1in;height:12.85pt">
            <v:imagedata r:id="rId49" r:href="rId50"/>
          </v:shape>
        </w:pic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5</w:t>
      </w:r>
      <w:r>
        <w:rPr>
          <w:rFonts w:ascii="Times New Roman" w:hAnsi="Times New Roman" w:cs="Times New Roman"/>
        </w:rPr>
        <w:t>．</w:t>
      </w:r>
      <w:r>
        <w:rPr>
          <w:rFonts w:ascii="Times New Roman" w:hAnsi="Times New Roman" w:cs="Times New Roman"/>
        </w:rPr>
        <w:t>(</w:t>
      </w:r>
      <w:r w:rsidRPr="00635B4B">
        <w:rPr>
          <w:rFonts w:ascii="Times New Roman" w:eastAsia="楷体_GB2312" w:hAnsi="Times New Roman" w:cs="Times New Roman"/>
        </w:rPr>
        <w:t>2016·</w:t>
      </w:r>
      <w:r w:rsidRPr="00635B4B">
        <w:rPr>
          <w:rFonts w:ascii="Times New Roman" w:eastAsia="楷体_GB2312" w:hAnsi="Times New Roman" w:cs="Times New Roman"/>
        </w:rPr>
        <w:t>北京理综</w:t>
      </w:r>
      <w:r w:rsidRPr="00635B4B">
        <w:rPr>
          <w:rFonts w:ascii="Times New Roman" w:eastAsia="楷体_GB2312" w:hAnsi="Times New Roman" w:cs="Times New Roman"/>
        </w:rPr>
        <w:t>·14</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电磁波在真空中以光速</w:t>
      </w:r>
      <w:r w:rsidRPr="00635B4B">
        <w:rPr>
          <w:rFonts w:ascii="Times New Roman" w:hAnsi="Times New Roman" w:cs="Times New Roman"/>
          <w:i/>
        </w:rPr>
        <w:t>c</w:t>
      </w:r>
      <w:r w:rsidRPr="00635B4B">
        <w:rPr>
          <w:rFonts w:ascii="Times New Roman" w:hAnsi="Times New Roman" w:cs="Times New Roman"/>
        </w:rPr>
        <w:t>传播</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在空气中传播的声波是横波</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声波只能在空气中传播</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光需要介质才能传播</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A</w:t>
      </w:r>
    </w:p>
    <w:p w:rsidR="00635B4B" w:rsidRDefault="00635B4B" w:rsidP="009067EC">
      <w:pPr>
        <w:pStyle w:val="a3"/>
        <w:tabs>
          <w:tab w:val="left" w:pos="3544"/>
        </w:tabs>
        <w:spacing w:line="360" w:lineRule="auto"/>
        <w:rPr>
          <w:rFonts w:ascii="Times New Roman" w:hAnsi="Times New Roman" w:cs="Times New Roman" w:hint="eastAsia"/>
        </w:rPr>
      </w:pPr>
      <w:r w:rsidRPr="00635B4B">
        <w:rPr>
          <w:rFonts w:ascii="Times New Roman" w:hAnsi="Times New Roman" w:cs="Times New Roman"/>
        </w:rPr>
        <w:t>6</w:t>
      </w:r>
      <w:r>
        <w:rPr>
          <w:rFonts w:ascii="Times New Roman" w:hAnsi="Times New Roman" w:cs="Times New Roman"/>
        </w:rPr>
        <w:t>．</w:t>
      </w:r>
      <w:r>
        <w:rPr>
          <w:rFonts w:ascii="Times New Roman" w:hAnsi="Times New Roman" w:cs="Times New Roman"/>
        </w:rPr>
        <w:t>(</w:t>
      </w:r>
      <w:r w:rsidRPr="00635B4B">
        <w:rPr>
          <w:rFonts w:ascii="Times New Roman" w:eastAsia="楷体_GB2312" w:hAnsi="Times New Roman" w:cs="Times New Roman"/>
        </w:rPr>
        <w:t>2016·</w:t>
      </w:r>
      <w:r w:rsidRPr="00635B4B">
        <w:rPr>
          <w:rFonts w:ascii="Times New Roman" w:eastAsia="楷体_GB2312" w:hAnsi="Times New Roman" w:cs="Times New Roman"/>
        </w:rPr>
        <w:t>天津理综</w:t>
      </w:r>
      <w:r w:rsidRPr="00635B4B">
        <w:rPr>
          <w:rFonts w:ascii="Times New Roman" w:eastAsia="楷体_GB2312" w:hAnsi="Times New Roman" w:cs="Times New Roman"/>
        </w:rPr>
        <w:t>·1</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9</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我国成</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word\\12-115.TIF" \* MERGEFORMAT </w:instrText>
      </w:r>
      <w:r>
        <w:rPr>
          <w:rFonts w:ascii="Times New Roman" w:hAnsi="Times New Roman" w:cs="Times New Roman"/>
        </w:rPr>
        <w:fldChar w:fldCharType="separate"/>
      </w:r>
      <w:r w:rsidRPr="00635B4B">
        <w:rPr>
          <w:rFonts w:ascii="Times New Roman" w:hAnsi="Times New Roman" w:cs="Times New Roman"/>
        </w:rPr>
        <w:pict>
          <v:shape id="_x0000_i1050" type="#_x0000_t75" style="width:85.3pt;height:84.45pt">
            <v:imagedata r:id="rId51" r:href="rId52"/>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9</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功研发的反隐身先进米波雷达堪称隐身飞机的克星</w:t>
      </w:r>
      <w:r>
        <w:rPr>
          <w:rFonts w:ascii="Times New Roman" w:hAnsi="Times New Roman" w:cs="Times New Roman"/>
        </w:rPr>
        <w:t>，</w:t>
      </w:r>
      <w:r w:rsidRPr="00635B4B">
        <w:rPr>
          <w:rFonts w:ascii="Times New Roman" w:hAnsi="Times New Roman" w:cs="Times New Roman"/>
        </w:rPr>
        <w:t>它标志着我国雷达研究又创新的里程碑</w:t>
      </w:r>
      <w:r>
        <w:rPr>
          <w:rFonts w:ascii="Times New Roman" w:hAnsi="Times New Roman" w:cs="Times New Roman"/>
        </w:rPr>
        <w:t>，</w:t>
      </w:r>
      <w:r w:rsidRPr="00635B4B">
        <w:rPr>
          <w:rFonts w:ascii="Times New Roman" w:hAnsi="Times New Roman" w:cs="Times New Roman"/>
        </w:rPr>
        <w:t>米波雷达发射无线电波的波长在</w:t>
      </w: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10</w:t>
      </w:r>
      <w:r>
        <w:rPr>
          <w:rFonts w:ascii="Times New Roman" w:hAnsi="Times New Roman" w:cs="Times New Roman"/>
        </w:rPr>
        <w:t xml:space="preserve"> </w:t>
      </w:r>
      <w:r w:rsidRPr="00635B4B">
        <w:rPr>
          <w:rFonts w:ascii="Times New Roman" w:hAnsi="Times New Roman" w:cs="Times New Roman"/>
        </w:rPr>
        <w:t>m</w:t>
      </w:r>
      <w:r w:rsidRPr="00635B4B">
        <w:rPr>
          <w:rFonts w:ascii="Times New Roman" w:hAnsi="Times New Roman" w:cs="Times New Roman"/>
        </w:rPr>
        <w:t>范围内</w:t>
      </w:r>
      <w:r>
        <w:rPr>
          <w:rFonts w:ascii="Times New Roman" w:hAnsi="Times New Roman" w:cs="Times New Roman"/>
        </w:rPr>
        <w:t>，</w:t>
      </w:r>
      <w:r w:rsidRPr="00635B4B">
        <w:rPr>
          <w:rFonts w:ascii="Times New Roman" w:hAnsi="Times New Roman" w:cs="Times New Roman"/>
        </w:rPr>
        <w:t>则对该无线电波的判断正确的是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米波的频率比厘米波频率高</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和机械波一样须靠介质传播</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同光波一样会发生反射现象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不可能产生干涉和衍射现象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C</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根据</w:t>
      </w:r>
      <w:r w:rsidRPr="00635B4B">
        <w:rPr>
          <w:rFonts w:ascii="Times New Roman" w:eastAsia="楷体_GB2312" w:hAnsi="Times New Roman" w:cs="Times New Roman"/>
          <w:i/>
        </w:rPr>
        <w:t>f</w:t>
      </w:r>
      <w:r w:rsidRPr="00635B4B">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635B4B">
        <w:rPr>
          <w:rFonts w:ascii="Book Antiqua" w:eastAsia="楷体_GB2312" w:hAnsi="Book Antiqua" w:cs="Times New Roman"/>
          <w:i/>
        </w:rPr>
        <w:instrText>v</w:instrText>
      </w:r>
      <w:r w:rsidRPr="00635B4B">
        <w:rPr>
          <w:rFonts w:ascii="Times New Roman" w:eastAsia="楷体_GB2312" w:hAnsi="Times New Roman" w:cs="Times New Roman"/>
          <w:i/>
        </w:rPr>
        <w:instrText>,λ</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635B4B">
        <w:rPr>
          <w:rFonts w:ascii="Times New Roman" w:eastAsia="楷体_GB2312" w:hAnsi="Times New Roman" w:cs="Times New Roman"/>
        </w:rPr>
        <w:t>可知，电磁波的波长越大，频率越低，故米波的频率比厘米波的频率低，选项</w:t>
      </w:r>
      <w:r w:rsidRPr="00635B4B">
        <w:rPr>
          <w:rFonts w:ascii="Times New Roman" w:eastAsia="楷体_GB2312" w:hAnsi="Times New Roman" w:cs="Times New Roman"/>
        </w:rPr>
        <w:t>A</w:t>
      </w:r>
      <w:r w:rsidRPr="00635B4B">
        <w:rPr>
          <w:rFonts w:ascii="Times New Roman" w:eastAsia="楷体_GB2312" w:hAnsi="Times New Roman" w:cs="Times New Roman"/>
        </w:rPr>
        <w:t>错误；无线电波的传播不需要介质，选项</w:t>
      </w:r>
      <w:r w:rsidRPr="00635B4B">
        <w:rPr>
          <w:rFonts w:ascii="Times New Roman" w:eastAsia="楷体_GB2312" w:hAnsi="Times New Roman" w:cs="Times New Roman"/>
        </w:rPr>
        <w:t>B</w:t>
      </w:r>
      <w:r w:rsidRPr="00635B4B">
        <w:rPr>
          <w:rFonts w:ascii="Times New Roman" w:eastAsia="楷体_GB2312" w:hAnsi="Times New Roman" w:cs="Times New Roman"/>
        </w:rPr>
        <w:t>错误；无线电波同光波一样会发生反射现象，选项</w:t>
      </w:r>
      <w:r w:rsidRPr="00635B4B">
        <w:rPr>
          <w:rFonts w:ascii="Times New Roman" w:eastAsia="楷体_GB2312" w:hAnsi="Times New Roman" w:cs="Times New Roman"/>
        </w:rPr>
        <w:t>C</w:t>
      </w:r>
      <w:r w:rsidRPr="00635B4B">
        <w:rPr>
          <w:rFonts w:ascii="Times New Roman" w:eastAsia="楷体_GB2312" w:hAnsi="Times New Roman" w:cs="Times New Roman"/>
        </w:rPr>
        <w:t>正确；干涉和衍射是波特有的现象，故无线电波也能发生干涉和衍射现象，选项</w:t>
      </w:r>
      <w:r w:rsidRPr="00635B4B">
        <w:rPr>
          <w:rFonts w:ascii="Times New Roman" w:eastAsia="楷体_GB2312" w:hAnsi="Times New Roman" w:cs="Times New Roman"/>
        </w:rPr>
        <w:t>D</w:t>
      </w:r>
      <w:r w:rsidRPr="00635B4B">
        <w:rPr>
          <w:rFonts w:ascii="Times New Roman" w:eastAsia="楷体_GB2312" w:hAnsi="Times New Roman" w:cs="Times New Roman"/>
        </w:rPr>
        <w:t>错误</w:t>
      </w:r>
      <w:r>
        <w:rPr>
          <w:rFonts w:ascii="Times New Roman" w:eastAsia="楷体_GB2312"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7</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10</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两艘飞船</w:t>
      </w:r>
      <w:r w:rsidRPr="00635B4B">
        <w:rPr>
          <w:rFonts w:ascii="Times New Roman" w:hAnsi="Times New Roman" w:cs="Times New Roman"/>
          <w:i/>
        </w:rPr>
        <w:t>A</w:t>
      </w:r>
      <w:r>
        <w:rPr>
          <w:rFonts w:ascii="Times New Roman" w:hAnsi="Times New Roman" w:cs="Times New Roman"/>
        </w:rPr>
        <w:t>、</w:t>
      </w:r>
      <w:r w:rsidRPr="00635B4B">
        <w:rPr>
          <w:rFonts w:ascii="Times New Roman" w:hAnsi="Times New Roman" w:cs="Times New Roman"/>
          <w:i/>
        </w:rPr>
        <w:t>B</w:t>
      </w:r>
      <w:r w:rsidRPr="00635B4B">
        <w:rPr>
          <w:rFonts w:ascii="Times New Roman" w:hAnsi="Times New Roman" w:cs="Times New Roman"/>
        </w:rPr>
        <w:t>沿同一直线同向飞行</w:t>
      </w:r>
      <w:r>
        <w:rPr>
          <w:rFonts w:ascii="Times New Roman" w:hAnsi="Times New Roman" w:cs="Times New Roman"/>
        </w:rPr>
        <w:t>，</w:t>
      </w:r>
      <w:r w:rsidRPr="00635B4B">
        <w:rPr>
          <w:rFonts w:ascii="Times New Roman" w:hAnsi="Times New Roman" w:cs="Times New Roman"/>
        </w:rPr>
        <w:t>相对地面的速度均为</w:t>
      </w:r>
      <w:r w:rsidRPr="00635B4B">
        <w:rPr>
          <w:rFonts w:ascii="Book Antiqua" w:hAnsi="Book Antiqua" w:cs="Times New Roman"/>
          <w:i/>
        </w:rPr>
        <w:t>v</w:t>
      </w:r>
      <w:r>
        <w:rPr>
          <w:rFonts w:ascii="Times New Roman" w:hAnsi="Times New Roman" w:cs="Times New Roman"/>
        </w:rPr>
        <w:t>(</w:t>
      </w:r>
      <w:r w:rsidRPr="00635B4B">
        <w:rPr>
          <w:rFonts w:ascii="Book Antiqua" w:hAnsi="Book Antiqua" w:cs="Times New Roman"/>
          <w:i/>
        </w:rPr>
        <w:t>v</w:t>
      </w:r>
      <w:r w:rsidRPr="00635B4B">
        <w:rPr>
          <w:rFonts w:ascii="Times New Roman" w:hAnsi="Times New Roman" w:cs="Times New Roman"/>
        </w:rPr>
        <w:t>接近光速</w:t>
      </w:r>
      <w:r w:rsidRPr="00635B4B">
        <w:rPr>
          <w:rFonts w:ascii="Times New Roman" w:hAnsi="Times New Roman" w:cs="Times New Roman"/>
          <w:i/>
        </w:rPr>
        <w:t>c</w:t>
      </w:r>
      <w:r>
        <w:rPr>
          <w:rFonts w:ascii="Times New Roman" w:hAnsi="Times New Roman" w:cs="Times New Roman"/>
        </w:rPr>
        <w:t>)</w:t>
      </w:r>
      <w:r>
        <w:rPr>
          <w:rFonts w:ascii="Times New Roman" w:hAnsi="Times New Roman" w:cs="Times New Roman"/>
        </w:rPr>
        <w:t>．</w:t>
      </w:r>
      <w:r w:rsidRPr="00635B4B">
        <w:rPr>
          <w:rFonts w:ascii="Times New Roman" w:hAnsi="Times New Roman" w:cs="Times New Roman"/>
        </w:rPr>
        <w:t>地面上测得它们相距为</w:t>
      </w:r>
      <w:r w:rsidRPr="00635B4B">
        <w:rPr>
          <w:rFonts w:ascii="Times New Roman" w:hAnsi="Times New Roman" w:cs="Times New Roman"/>
          <w:i/>
        </w:rPr>
        <w:t>L</w:t>
      </w:r>
      <w:r>
        <w:rPr>
          <w:rFonts w:ascii="Times New Roman" w:hAnsi="Times New Roman" w:cs="Times New Roman"/>
        </w:rPr>
        <w:t>，</w:t>
      </w:r>
      <w:r w:rsidRPr="00635B4B">
        <w:rPr>
          <w:rFonts w:ascii="Times New Roman" w:hAnsi="Times New Roman" w:cs="Times New Roman"/>
        </w:rPr>
        <w:t>则</w:t>
      </w:r>
      <w:r w:rsidRPr="00635B4B">
        <w:rPr>
          <w:rFonts w:ascii="Times New Roman" w:hAnsi="Times New Roman" w:cs="Times New Roman"/>
          <w:i/>
        </w:rPr>
        <w:t>A</w:t>
      </w:r>
      <w:r w:rsidRPr="00635B4B">
        <w:rPr>
          <w:rFonts w:ascii="Times New Roman" w:hAnsi="Times New Roman" w:cs="Times New Roman"/>
        </w:rPr>
        <w:t>测得两飞船间的距离</w:t>
      </w:r>
      <w:r w:rsidRPr="00635B4B">
        <w:rPr>
          <w:rFonts w:ascii="Times New Roman" w:hAnsi="Times New Roman" w:cs="Times New Roman"/>
        </w:rPr>
        <w:t>________</w:t>
      </w:r>
      <w:r>
        <w:rPr>
          <w:rFonts w:ascii="Times New Roman" w:hAnsi="Times New Roman" w:cs="Times New Roman"/>
        </w:rPr>
        <w:t>(</w:t>
      </w:r>
      <w:r w:rsidRPr="00635B4B">
        <w:rPr>
          <w:rFonts w:ascii="Times New Roman" w:hAnsi="Times New Roman" w:cs="Times New Roman"/>
        </w:rPr>
        <w:t>选填</w:t>
      </w:r>
      <w:r w:rsidRPr="00635B4B">
        <w:rPr>
          <w:rFonts w:hAnsi="宋体" w:cs="Times New Roman"/>
        </w:rPr>
        <w:t>“</w:t>
      </w:r>
      <w:r w:rsidRPr="00635B4B">
        <w:rPr>
          <w:rFonts w:ascii="Times New Roman" w:hAnsi="Times New Roman" w:cs="Times New Roman"/>
        </w:rPr>
        <w:t>大于</w:t>
      </w:r>
      <w:r w:rsidRPr="00635B4B">
        <w:rPr>
          <w:rFonts w:hAnsi="宋体" w:cs="Times New Roman"/>
        </w:rPr>
        <w:t>”</w:t>
      </w:r>
      <w:r>
        <w:rPr>
          <w:rFonts w:ascii="Times New Roman" w:hAnsi="Times New Roman" w:cs="Times New Roman"/>
        </w:rPr>
        <w:t>、</w:t>
      </w:r>
      <w:r w:rsidRPr="00635B4B">
        <w:rPr>
          <w:rFonts w:hAnsi="宋体" w:cs="Times New Roman"/>
        </w:rPr>
        <w:t>“</w:t>
      </w:r>
      <w:r w:rsidRPr="00635B4B">
        <w:rPr>
          <w:rFonts w:ascii="Times New Roman" w:hAnsi="Times New Roman" w:cs="Times New Roman"/>
        </w:rPr>
        <w:t>等于</w:t>
      </w:r>
      <w:r w:rsidRPr="00635B4B">
        <w:rPr>
          <w:rFonts w:hAnsi="宋体" w:cs="Times New Roman"/>
        </w:rPr>
        <w:t>”</w:t>
      </w:r>
      <w:r w:rsidRPr="00635B4B">
        <w:rPr>
          <w:rFonts w:ascii="Times New Roman" w:hAnsi="Times New Roman" w:cs="Times New Roman"/>
        </w:rPr>
        <w:t>或</w:t>
      </w:r>
      <w:r w:rsidRPr="00635B4B">
        <w:rPr>
          <w:rFonts w:hAnsi="宋体" w:cs="Times New Roman"/>
        </w:rPr>
        <w:t>“</w:t>
      </w:r>
      <w:r w:rsidRPr="00635B4B">
        <w:rPr>
          <w:rFonts w:ascii="Times New Roman" w:hAnsi="Times New Roman" w:cs="Times New Roman"/>
        </w:rPr>
        <w:t>小于</w:t>
      </w:r>
      <w:r w:rsidRPr="00635B4B">
        <w:rPr>
          <w:rFonts w:hAnsi="宋体" w:cs="Times New Roman"/>
        </w:rPr>
        <w:t>”</w:t>
      </w:r>
      <w:r>
        <w:rPr>
          <w:rFonts w:ascii="Times New Roman" w:hAnsi="Times New Roman" w:cs="Times New Roman"/>
        </w:rPr>
        <w:t>)</w:t>
      </w:r>
      <w:r w:rsidRPr="00635B4B">
        <w:rPr>
          <w:rFonts w:ascii="Times New Roman" w:hAnsi="Times New Roman" w:cs="Times New Roman"/>
          <w:i/>
        </w:rPr>
        <w:t>L</w:t>
      </w:r>
      <w:r w:rsidRPr="00635B4B">
        <w:rPr>
          <w:rFonts w:ascii="Times New Roman" w:hAnsi="Times New Roman" w:cs="Times New Roman"/>
        </w:rPr>
        <w:t>.</w:t>
      </w:r>
      <w:r w:rsidRPr="00635B4B">
        <w:rPr>
          <w:rFonts w:ascii="Times New Roman" w:hAnsi="Times New Roman" w:cs="Times New Roman"/>
        </w:rPr>
        <w:t>当</w:t>
      </w:r>
      <w:r w:rsidRPr="00635B4B">
        <w:rPr>
          <w:rFonts w:ascii="Times New Roman" w:hAnsi="Times New Roman" w:cs="Times New Roman"/>
          <w:i/>
        </w:rPr>
        <w:t>B</w:t>
      </w:r>
      <w:r w:rsidRPr="00635B4B">
        <w:rPr>
          <w:rFonts w:ascii="Times New Roman" w:hAnsi="Times New Roman" w:cs="Times New Roman"/>
        </w:rPr>
        <w:t>向</w:t>
      </w:r>
      <w:r w:rsidRPr="00635B4B">
        <w:rPr>
          <w:rFonts w:ascii="Times New Roman" w:hAnsi="Times New Roman" w:cs="Times New Roman"/>
          <w:i/>
        </w:rPr>
        <w:t>A</w:t>
      </w:r>
      <w:r w:rsidRPr="00635B4B">
        <w:rPr>
          <w:rFonts w:ascii="Times New Roman" w:hAnsi="Times New Roman" w:cs="Times New Roman"/>
        </w:rPr>
        <w:t>发出</w:t>
      </w:r>
      <w:proofErr w:type="gramStart"/>
      <w:r w:rsidRPr="00635B4B">
        <w:rPr>
          <w:rFonts w:ascii="Times New Roman" w:hAnsi="Times New Roman" w:cs="Times New Roman"/>
        </w:rPr>
        <w:t>一</w:t>
      </w:r>
      <w:proofErr w:type="gramEnd"/>
      <w:r w:rsidRPr="00635B4B">
        <w:rPr>
          <w:rFonts w:ascii="Times New Roman" w:hAnsi="Times New Roman" w:cs="Times New Roman"/>
        </w:rPr>
        <w:t>光信号</w:t>
      </w:r>
      <w:r>
        <w:rPr>
          <w:rFonts w:ascii="Times New Roman" w:hAnsi="Times New Roman" w:cs="Times New Roman"/>
        </w:rPr>
        <w:t>，</w:t>
      </w:r>
      <w:r w:rsidRPr="00635B4B">
        <w:rPr>
          <w:rFonts w:ascii="Times New Roman" w:hAnsi="Times New Roman" w:cs="Times New Roman"/>
          <w:i/>
        </w:rPr>
        <w:t>A</w:t>
      </w:r>
      <w:r w:rsidRPr="00635B4B">
        <w:rPr>
          <w:rFonts w:ascii="Times New Roman" w:hAnsi="Times New Roman" w:cs="Times New Roman"/>
        </w:rPr>
        <w:t>测得该信号的速度为</w:t>
      </w:r>
      <w:r w:rsidRPr="00635B4B">
        <w:rPr>
          <w:rFonts w:ascii="Times New Roman" w:hAnsi="Times New Roman" w:cs="Times New Roman"/>
        </w:rPr>
        <w:t>________</w:t>
      </w:r>
      <w:r>
        <w:rPr>
          <w:rFonts w:ascii="Times New Roman" w:hAnsi="Times New Roman" w:cs="Times New Roman"/>
        </w:rPr>
        <w:t>．</w:t>
      </w:r>
    </w:p>
    <w:p w:rsidR="00635B4B" w:rsidRDefault="00635B4B"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 xml:space="preserve">word\\12-116.TIF" \* MERGEFORMAT </w:instrText>
      </w:r>
      <w:r>
        <w:rPr>
          <w:rFonts w:ascii="Times New Roman" w:hAnsi="Times New Roman" w:cs="Times New Roman"/>
        </w:rPr>
        <w:fldChar w:fldCharType="separate"/>
      </w:r>
      <w:r w:rsidRPr="00635B4B">
        <w:rPr>
          <w:rFonts w:ascii="Times New Roman" w:hAnsi="Times New Roman" w:cs="Times New Roman"/>
        </w:rPr>
        <w:pict>
          <v:shape id="_x0000_i1051" type="#_x0000_t75" style="width:143.15pt;height:43.3pt">
            <v:imagedata r:id="rId53" r:href="rId54"/>
          </v:shape>
        </w:pict>
      </w:r>
      <w:r>
        <w:rPr>
          <w:rFonts w:ascii="Times New Roman" w:hAnsi="Times New Roman" w:cs="Times New Roman"/>
        </w:rPr>
        <w:fldChar w:fldCharType="end"/>
      </w:r>
    </w:p>
    <w:p w:rsidR="00635B4B" w:rsidRDefault="00635B4B" w:rsidP="009067EC">
      <w:pPr>
        <w:pStyle w:val="a3"/>
        <w:tabs>
          <w:tab w:val="left" w:pos="3544"/>
        </w:tabs>
        <w:spacing w:line="360" w:lineRule="auto"/>
        <w:jc w:val="center"/>
        <w:rPr>
          <w:rFonts w:ascii="Times New Roman" w:hAnsi="Times New Roman" w:cs="Times New Roman"/>
        </w:rPr>
      </w:pPr>
      <w:r w:rsidRPr="00635B4B">
        <w:rPr>
          <w:rFonts w:ascii="Times New Roman" w:hAnsi="Times New Roman" w:cs="Times New Roman"/>
        </w:rPr>
        <w:t>图</w:t>
      </w:r>
      <w:r w:rsidRPr="00635B4B">
        <w:rPr>
          <w:rFonts w:ascii="Times New Roman" w:hAnsi="Times New Roman" w:cs="Times New Roman"/>
        </w:rPr>
        <w:t>10</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大于</w:t>
      </w:r>
      <w:r>
        <w:rPr>
          <w:rFonts w:ascii="Times New Roman" w:hAnsi="Times New Roman" w:cs="Times New Roman"/>
        </w:rPr>
        <w:t xml:space="preserve">　</w:t>
      </w:r>
      <w:r w:rsidRPr="00635B4B">
        <w:rPr>
          <w:rFonts w:ascii="Times New Roman" w:hAnsi="Times New Roman" w:cs="Times New Roman"/>
          <w:i/>
        </w:rPr>
        <w:t>c</w:t>
      </w:r>
      <w:r>
        <w:rPr>
          <w:rFonts w:ascii="Times New Roman" w:hAnsi="Times New Roman" w:cs="Times New Roman"/>
        </w:rPr>
        <w:t>(</w:t>
      </w:r>
      <w:r w:rsidRPr="00635B4B">
        <w:rPr>
          <w:rFonts w:ascii="Times New Roman" w:hAnsi="Times New Roman" w:cs="Times New Roman"/>
        </w:rPr>
        <w:t>或光速</w:t>
      </w:r>
      <w:r>
        <w:rPr>
          <w:rFonts w:ascii="Times New Roman" w:hAnsi="Times New Roman" w:cs="Times New Roman"/>
        </w:rPr>
        <w:t>)</w:t>
      </w:r>
      <w:r>
        <w:rPr>
          <w:rFonts w:ascii="Times New Roman" w:hAnsi="Times New Roman" w:cs="Times New Roman"/>
        </w:rPr>
        <w:t xml:space="preserve">　</w:t>
      </w:r>
    </w:p>
    <w:p w:rsidR="00635B4B" w:rsidRPr="009067EC" w:rsidRDefault="00635B4B" w:rsidP="009067EC">
      <w:pPr>
        <w:pStyle w:val="a3"/>
        <w:tabs>
          <w:tab w:val="left" w:pos="3544"/>
        </w:tabs>
        <w:spacing w:line="360" w:lineRule="auto"/>
        <w:rPr>
          <w:rFonts w:ascii="Times New Roman" w:eastAsia="楷体_GB2312" w:hAnsi="Times New Roman" w:cs="Times New Roman"/>
        </w:rPr>
      </w:pPr>
      <w:r w:rsidRPr="00635B4B">
        <w:rPr>
          <w:rFonts w:ascii="Times New Roman" w:eastAsia="黑体" w:hAnsi="Times New Roman" w:cs="Times New Roman"/>
        </w:rPr>
        <w:t>解析</w:t>
      </w:r>
      <w:r>
        <w:rPr>
          <w:rFonts w:ascii="Times New Roman" w:eastAsia="楷体_GB2312" w:hAnsi="Times New Roman" w:cs="Times New Roman"/>
        </w:rPr>
        <w:t xml:space="preserve">　</w:t>
      </w:r>
      <w:r w:rsidRPr="00635B4B">
        <w:rPr>
          <w:rFonts w:ascii="Times New Roman" w:eastAsia="楷体_GB2312" w:hAnsi="Times New Roman" w:cs="Times New Roman"/>
        </w:rPr>
        <w:t>狭义相对论的两个基本原理之一就是光速不变原理，因此</w:t>
      </w:r>
      <w:r w:rsidRPr="00635B4B">
        <w:rPr>
          <w:rFonts w:ascii="Times New Roman" w:eastAsia="楷体_GB2312" w:hAnsi="Times New Roman" w:cs="Times New Roman"/>
          <w:i/>
        </w:rPr>
        <w:t>A</w:t>
      </w:r>
      <w:r w:rsidRPr="00635B4B">
        <w:rPr>
          <w:rFonts w:ascii="Times New Roman" w:eastAsia="楷体_GB2312" w:hAnsi="Times New Roman" w:cs="Times New Roman"/>
        </w:rPr>
        <w:t>测得信号的速度仍等于</w:t>
      </w:r>
      <w:r w:rsidRPr="00635B4B">
        <w:rPr>
          <w:rFonts w:ascii="Times New Roman" w:eastAsia="楷体_GB2312" w:hAnsi="Times New Roman" w:cs="Times New Roman"/>
          <w:i/>
        </w:rPr>
        <w:t>c</w:t>
      </w:r>
      <w:r w:rsidRPr="00635B4B">
        <w:rPr>
          <w:rFonts w:ascii="Times New Roman" w:eastAsia="楷体_GB2312" w:hAnsi="Times New Roman" w:cs="Times New Roman"/>
        </w:rPr>
        <w:t>或光速，以地面为参考系，在运动方向</w:t>
      </w:r>
      <w:proofErr w:type="gramStart"/>
      <w:r w:rsidRPr="00635B4B">
        <w:rPr>
          <w:rFonts w:ascii="Times New Roman" w:eastAsia="楷体_GB2312" w:hAnsi="Times New Roman" w:cs="Times New Roman"/>
        </w:rPr>
        <w:t>有尺缩效应</w:t>
      </w:r>
      <w:proofErr w:type="gramEnd"/>
      <w:r w:rsidRPr="00635B4B">
        <w:rPr>
          <w:rFonts w:ascii="Times New Roman" w:eastAsia="楷体_GB2312" w:hAnsi="Times New Roman" w:cs="Times New Roman"/>
        </w:rPr>
        <w:t>现象，而</w:t>
      </w:r>
      <w:r w:rsidRPr="00635B4B">
        <w:rPr>
          <w:rFonts w:ascii="Times New Roman" w:eastAsia="楷体_GB2312" w:hAnsi="Times New Roman" w:cs="Times New Roman"/>
          <w:i/>
        </w:rPr>
        <w:t>B</w:t>
      </w:r>
      <w:r w:rsidRPr="00635B4B">
        <w:rPr>
          <w:rFonts w:ascii="Times New Roman" w:eastAsia="楷体_GB2312" w:hAnsi="Times New Roman" w:cs="Times New Roman"/>
        </w:rPr>
        <w:t>相对</w:t>
      </w:r>
      <w:r w:rsidRPr="00635B4B">
        <w:rPr>
          <w:rFonts w:ascii="Times New Roman" w:eastAsia="楷体_GB2312" w:hAnsi="Times New Roman" w:cs="Times New Roman"/>
          <w:i/>
        </w:rPr>
        <w:t>A</w:t>
      </w:r>
      <w:r w:rsidRPr="00635B4B">
        <w:rPr>
          <w:rFonts w:ascii="Times New Roman" w:eastAsia="楷体_GB2312" w:hAnsi="Times New Roman" w:cs="Times New Roman"/>
        </w:rPr>
        <w:t>是静止，</w:t>
      </w:r>
      <w:proofErr w:type="gramStart"/>
      <w:r w:rsidRPr="00635B4B">
        <w:rPr>
          <w:rFonts w:ascii="Times New Roman" w:eastAsia="楷体_GB2312" w:hAnsi="Times New Roman" w:cs="Times New Roman"/>
        </w:rPr>
        <w:t>没有尺缩效应</w:t>
      </w:r>
      <w:proofErr w:type="gramEnd"/>
      <w:r w:rsidRPr="00635B4B">
        <w:rPr>
          <w:rFonts w:ascii="Times New Roman" w:eastAsia="楷体_GB2312" w:hAnsi="Times New Roman" w:cs="Times New Roman"/>
        </w:rPr>
        <w:t>现象，则</w:t>
      </w:r>
      <w:r w:rsidRPr="00635B4B">
        <w:rPr>
          <w:rFonts w:ascii="Times New Roman" w:eastAsia="楷体_GB2312" w:hAnsi="Times New Roman" w:cs="Times New Roman"/>
          <w:i/>
        </w:rPr>
        <w:t>A</w:t>
      </w:r>
      <w:r w:rsidRPr="00635B4B">
        <w:rPr>
          <w:rFonts w:ascii="Times New Roman" w:eastAsia="楷体_GB2312" w:hAnsi="Times New Roman" w:cs="Times New Roman"/>
        </w:rPr>
        <w:t>测得两飞船距离应大于</w:t>
      </w:r>
      <w:r w:rsidRPr="00635B4B">
        <w:rPr>
          <w:rFonts w:ascii="Times New Roman" w:eastAsia="楷体_GB2312" w:hAnsi="Times New Roman" w:cs="Times New Roman"/>
          <w:i/>
        </w:rPr>
        <w:t>L</w:t>
      </w:r>
      <w:r w:rsidRPr="00635B4B">
        <w:rPr>
          <w:rFonts w:ascii="Times New Roman" w:eastAsia="楷体_GB2312"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Pr>
          <w:rFonts w:ascii="Times New Roman" w:hAnsi="Times New Roman" w:cs="Times New Roman"/>
        </w:rPr>
        <w:fldChar w:fldCharType="begin"/>
      </w:r>
      <w:r w:rsidR="002F28CF">
        <w:rPr>
          <w:rFonts w:ascii="Times New Roman" w:hAnsi="Times New Roman" w:cs="Times New Roman" w:hint="eastAsia"/>
        </w:rPr>
        <w:instrText xml:space="preserve"> INCLUDEPICTURE "E:\\</w:instrText>
      </w:r>
      <w:r w:rsidR="002F28CF">
        <w:rPr>
          <w:rFonts w:ascii="Times New Roman" w:hAnsi="Times New Roman" w:cs="Times New Roman" w:hint="eastAsia"/>
        </w:rPr>
        <w:instrText>李善英</w:instrText>
      </w:r>
      <w:r w:rsidR="002F28CF">
        <w:rPr>
          <w:rFonts w:ascii="Times New Roman" w:hAnsi="Times New Roman" w:cs="Times New Roman" w:hint="eastAsia"/>
        </w:rPr>
        <w:instrText>\\2017\\</w:instrText>
      </w:r>
      <w:r w:rsidR="002F28CF">
        <w:rPr>
          <w:rFonts w:ascii="Times New Roman" w:hAnsi="Times New Roman" w:cs="Times New Roman" w:hint="eastAsia"/>
        </w:rPr>
        <w:instrText>一轮</w:instrText>
      </w:r>
      <w:r w:rsidR="002F28CF">
        <w:rPr>
          <w:rFonts w:ascii="Times New Roman" w:hAnsi="Times New Roman" w:cs="Times New Roman" w:hint="eastAsia"/>
        </w:rPr>
        <w:instrText>\\</w:instrText>
      </w:r>
      <w:r w:rsidR="002F28CF">
        <w:rPr>
          <w:rFonts w:ascii="Times New Roman" w:hAnsi="Times New Roman" w:cs="Times New Roman" w:hint="eastAsia"/>
        </w:rPr>
        <w:instrText>物理</w:instrText>
      </w:r>
      <w:r w:rsidR="002F28CF">
        <w:rPr>
          <w:rFonts w:ascii="Times New Roman" w:hAnsi="Times New Roman" w:cs="Times New Roman" w:hint="eastAsia"/>
        </w:rPr>
        <w:instrText>\\</w:instrText>
      </w:r>
      <w:r w:rsidR="002F28CF">
        <w:rPr>
          <w:rFonts w:ascii="Times New Roman" w:hAnsi="Times New Roman" w:cs="Times New Roman" w:hint="eastAsia"/>
        </w:rPr>
        <w:instrText>新转</w:instrText>
      </w:r>
      <w:r w:rsidR="002F28CF">
        <w:rPr>
          <w:rFonts w:ascii="Times New Roman" w:hAnsi="Times New Roman" w:cs="Times New Roman" w:hint="eastAsia"/>
        </w:rPr>
        <w:instrText>word\\</w:instrText>
      </w:r>
      <w:r w:rsidR="002F28CF">
        <w:rPr>
          <w:rFonts w:ascii="Times New Roman" w:hAnsi="Times New Roman" w:cs="Times New Roman" w:hint="eastAsia"/>
        </w:rPr>
        <w:instrText>课时作业</w:instrText>
      </w:r>
      <w:r w:rsidR="002F28CF">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635B4B">
        <w:rPr>
          <w:rFonts w:ascii="Times New Roman" w:hAnsi="Times New Roman" w:cs="Times New Roman" w:hint="eastAsia"/>
        </w:rPr>
        <w:pict>
          <v:shape id="_x0000_i1053" type="#_x0000_t75" style="width:419.55pt;height:80.15pt">
            <v:imagedata r:id="rId55" r:href="rId56"/>
          </v:shape>
        </w:pict>
      </w:r>
      <w:r>
        <w:rPr>
          <w:rFonts w:ascii="Times New Roman" w:hAnsi="Times New Roman" w:cs="Times New Roman"/>
        </w:rPr>
        <w:fldChar w:fldCharType="end"/>
      </w:r>
    </w:p>
    <w:p w:rsidR="00635B4B" w:rsidRPr="009067EC" w:rsidRDefault="00635B4B" w:rsidP="009067EC">
      <w:pPr>
        <w:pStyle w:val="a3"/>
        <w:tabs>
          <w:tab w:val="left" w:pos="3544"/>
        </w:tabs>
        <w:spacing w:line="360" w:lineRule="auto"/>
        <w:rPr>
          <w:rFonts w:ascii="黑体" w:eastAsia="黑体" w:hAnsi="黑体" w:cs="Times New Roman"/>
        </w:rPr>
      </w:pPr>
      <w:proofErr w:type="gramStart"/>
      <w:r w:rsidRPr="009067EC">
        <w:rPr>
          <w:rFonts w:ascii="黑体" w:eastAsia="黑体" w:hAnsi="黑体" w:cs="Times New Roman"/>
        </w:rPr>
        <w:t>题组</w:t>
      </w:r>
      <w:proofErr w:type="gramEnd"/>
      <w:r w:rsidRPr="009067EC">
        <w:rPr>
          <w:rFonts w:ascii="Times New Roman" w:eastAsia="黑体" w:hAnsi="Times New Roman" w:cs="Times New Roman"/>
        </w:rPr>
        <w:t>1</w:t>
      </w:r>
      <w:r w:rsidRPr="009067EC">
        <w:rPr>
          <w:rFonts w:ascii="黑体" w:eastAsia="黑体" w:hAnsi="黑体" w:cs="Times New Roman"/>
        </w:rPr>
        <w:t xml:space="preserve">　对干涉现象的理解</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w:t>
      </w:r>
      <w:r>
        <w:rPr>
          <w:rFonts w:ascii="Times New Roman" w:hAnsi="Times New Roman" w:cs="Times New Roman"/>
        </w:rPr>
        <w:t>．</w:t>
      </w:r>
      <w:r w:rsidRPr="00635B4B">
        <w:rPr>
          <w:rFonts w:ascii="Times New Roman" w:hAnsi="Times New Roman" w:cs="Times New Roman"/>
        </w:rPr>
        <w:t>关于光学镜头增透膜</w:t>
      </w:r>
      <w:r>
        <w:rPr>
          <w:rFonts w:ascii="Times New Roman" w:hAnsi="Times New Roman" w:cs="Times New Roman"/>
        </w:rPr>
        <w:t>，</w:t>
      </w:r>
      <w:r w:rsidRPr="00635B4B">
        <w:rPr>
          <w:rFonts w:ascii="Times New Roman" w:hAnsi="Times New Roman" w:cs="Times New Roman"/>
        </w:rPr>
        <w:t>以下说法中正确的是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增透膜是为了减少光的反射损失</w:t>
      </w:r>
      <w:r>
        <w:rPr>
          <w:rFonts w:ascii="Times New Roman" w:hAnsi="Times New Roman" w:cs="Times New Roman"/>
        </w:rPr>
        <w:t>，</w:t>
      </w:r>
      <w:r w:rsidRPr="00635B4B">
        <w:rPr>
          <w:rFonts w:ascii="Times New Roman" w:hAnsi="Times New Roman" w:cs="Times New Roman"/>
        </w:rPr>
        <w:t>增加透射光的强度</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增透膜的厚度等于入射光在真空中波长的</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rPr>
        <w:instrText>1</w:instrText>
      </w:r>
      <w:r w:rsidRPr="00635B4B">
        <w:rPr>
          <w:rFonts w:ascii="Times New Roman" w:hAnsi="Times New Roman" w:cs="Times New Roman"/>
          <w:i/>
        </w:rPr>
        <w:instrText>,</w:instrText>
      </w:r>
      <w:r w:rsidRPr="00635B4B">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增透膜的厚度等于入射光在薄膜中波长的</w:t>
      </w:r>
      <w:r>
        <w:rPr>
          <w:rFonts w:ascii="Times New Roman" w:hAnsi="Times New Roman" w:cs="Times New Roman"/>
        </w:rPr>
        <w:fldChar w:fldCharType="begin"/>
      </w:r>
      <w:r>
        <w:rPr>
          <w:rFonts w:ascii="Times New Roman" w:hAnsi="Times New Roman" w:cs="Times New Roman"/>
        </w:rPr>
        <w:instrText>eq \f(</w:instrText>
      </w:r>
      <w:r w:rsidRPr="00635B4B">
        <w:rPr>
          <w:rFonts w:ascii="Times New Roman" w:hAnsi="Times New Roman" w:cs="Times New Roman"/>
        </w:rPr>
        <w:instrText>1</w:instrText>
      </w:r>
      <w:r w:rsidRPr="00635B4B">
        <w:rPr>
          <w:rFonts w:ascii="Times New Roman" w:hAnsi="Times New Roman" w:cs="Times New Roman"/>
          <w:i/>
        </w:rPr>
        <w:instrText>,</w:instrText>
      </w:r>
      <w:r w:rsidRPr="00635B4B">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因为增透膜的厚度一般适合绿光反射时相互抵消</w:t>
      </w:r>
      <w:r>
        <w:rPr>
          <w:rFonts w:ascii="Times New Roman" w:hAnsi="Times New Roman" w:cs="Times New Roman"/>
        </w:rPr>
        <w:t>，</w:t>
      </w:r>
      <w:r w:rsidRPr="00635B4B">
        <w:rPr>
          <w:rFonts w:ascii="Times New Roman" w:hAnsi="Times New Roman" w:cs="Times New Roman"/>
        </w:rPr>
        <w:t>红光</w:t>
      </w:r>
      <w:r>
        <w:rPr>
          <w:rFonts w:ascii="Times New Roman" w:hAnsi="Times New Roman" w:cs="Times New Roman"/>
        </w:rPr>
        <w:t>、</w:t>
      </w:r>
      <w:r w:rsidRPr="00635B4B">
        <w:rPr>
          <w:rFonts w:ascii="Times New Roman" w:hAnsi="Times New Roman" w:cs="Times New Roman"/>
        </w:rPr>
        <w:t>紫光的反射不能完全抵消</w:t>
      </w:r>
      <w:r>
        <w:rPr>
          <w:rFonts w:ascii="Times New Roman" w:hAnsi="Times New Roman" w:cs="Times New Roman"/>
        </w:rPr>
        <w:t>，</w:t>
      </w:r>
      <w:r w:rsidRPr="00635B4B">
        <w:rPr>
          <w:rFonts w:ascii="Times New Roman" w:hAnsi="Times New Roman" w:cs="Times New Roman"/>
        </w:rPr>
        <w:t>所以涂有增透膜的镜头呈淡紫色</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E</w:t>
      </w:r>
      <w:r>
        <w:rPr>
          <w:rFonts w:ascii="Times New Roman" w:hAnsi="Times New Roman" w:cs="Times New Roman"/>
        </w:rPr>
        <w:t>．</w:t>
      </w:r>
      <w:r w:rsidRPr="00635B4B">
        <w:rPr>
          <w:rFonts w:ascii="Times New Roman" w:hAnsi="Times New Roman" w:cs="Times New Roman"/>
        </w:rPr>
        <w:t>涂有增透膜的镜头</w:t>
      </w:r>
      <w:r>
        <w:rPr>
          <w:rFonts w:ascii="Times New Roman" w:hAnsi="Times New Roman" w:cs="Times New Roman"/>
        </w:rPr>
        <w:t>，</w:t>
      </w:r>
      <w:r w:rsidRPr="00635B4B">
        <w:rPr>
          <w:rFonts w:ascii="Times New Roman" w:hAnsi="Times New Roman" w:cs="Times New Roman"/>
        </w:rPr>
        <w:t>进入的光线全部相互抵消</w:t>
      </w:r>
      <w:r>
        <w:rPr>
          <w:rFonts w:ascii="Times New Roman" w:hAnsi="Times New Roman" w:cs="Times New Roman"/>
        </w:rPr>
        <w:t>，</w:t>
      </w:r>
      <w:r w:rsidRPr="00635B4B">
        <w:rPr>
          <w:rFonts w:ascii="Times New Roman" w:hAnsi="Times New Roman" w:cs="Times New Roman"/>
        </w:rPr>
        <w:t>因此这种镜头的成像效果较好</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ACD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2.</w:t>
      </w:r>
      <w:r w:rsidRPr="00635B4B">
        <w:rPr>
          <w:rFonts w:ascii="Times New Roman" w:hAnsi="Times New Roman" w:cs="Times New Roman"/>
        </w:rPr>
        <w:t>把一平行玻璃板压在另一个平行玻璃板上</w:t>
      </w:r>
      <w:r>
        <w:rPr>
          <w:rFonts w:ascii="Times New Roman" w:hAnsi="Times New Roman" w:cs="Times New Roman"/>
        </w:rPr>
        <w:t>，</w:t>
      </w:r>
      <w:r w:rsidRPr="00635B4B">
        <w:rPr>
          <w:rFonts w:ascii="Times New Roman" w:hAnsi="Times New Roman" w:cs="Times New Roman"/>
        </w:rPr>
        <w:t>一端用薄片垫起</w:t>
      </w:r>
      <w:r>
        <w:rPr>
          <w:rFonts w:ascii="Times New Roman" w:hAnsi="Times New Roman" w:cs="Times New Roman"/>
        </w:rPr>
        <w:t>，</w:t>
      </w:r>
      <w:r w:rsidRPr="00635B4B">
        <w:rPr>
          <w:rFonts w:ascii="Times New Roman" w:hAnsi="Times New Roman" w:cs="Times New Roman"/>
        </w:rPr>
        <w:t>构成空气劈尖</w:t>
      </w:r>
      <w:r>
        <w:rPr>
          <w:rFonts w:ascii="Times New Roman" w:hAnsi="Times New Roman" w:cs="Times New Roman"/>
        </w:rPr>
        <w:t>，</w:t>
      </w:r>
      <w:r w:rsidRPr="00635B4B">
        <w:rPr>
          <w:rFonts w:ascii="Times New Roman" w:hAnsi="Times New Roman" w:cs="Times New Roman"/>
        </w:rPr>
        <w:t>让单色光从上方射入</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1</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这时可以看到明暗相间的条纹</w:t>
      </w:r>
      <w:r>
        <w:rPr>
          <w:rFonts w:ascii="Times New Roman" w:hAnsi="Times New Roman" w:cs="Times New Roman"/>
        </w:rPr>
        <w:t>．</w:t>
      </w:r>
      <w:r w:rsidRPr="00635B4B">
        <w:rPr>
          <w:rFonts w:ascii="Times New Roman" w:hAnsi="Times New Roman" w:cs="Times New Roman"/>
        </w:rPr>
        <w:t>下面关于条纹的说法中正确的是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67EC" w:rsidRDefault="009067EC"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word\\12-117.TIF" \* MERGEFORMAT </w:instrText>
      </w:r>
      <w:r>
        <w:rPr>
          <w:rFonts w:ascii="Times New Roman" w:hAnsi="Times New Roman" w:cs="Times New Roman"/>
        </w:rPr>
        <w:fldChar w:fldCharType="separate"/>
      </w:r>
      <w:r w:rsidRPr="00635B4B">
        <w:rPr>
          <w:rFonts w:ascii="Times New Roman" w:hAnsi="Times New Roman" w:cs="Times New Roman"/>
        </w:rPr>
        <w:pict>
          <v:shape id="_x0000_i1054" type="#_x0000_t75" style="width:93.45pt;height:49.7pt">
            <v:imagedata r:id="rId57" r:href="rId58"/>
          </v:shape>
        </w:pict>
      </w:r>
      <w:r>
        <w:rPr>
          <w:rFonts w:ascii="Times New Roman" w:hAnsi="Times New Roman" w:cs="Times New Roman"/>
        </w:rPr>
        <w:fldChar w:fldCharType="end"/>
      </w:r>
    </w:p>
    <w:p w:rsidR="009067EC" w:rsidRDefault="009067EC" w:rsidP="009067EC">
      <w:pPr>
        <w:pStyle w:val="a3"/>
        <w:tabs>
          <w:tab w:val="left" w:pos="3544"/>
        </w:tabs>
        <w:spacing w:line="360" w:lineRule="auto"/>
        <w:jc w:val="center"/>
        <w:rPr>
          <w:rFonts w:ascii="Times New Roman" w:hAnsi="Times New Roman" w:cs="Times New Roman" w:hint="eastAsia"/>
        </w:rPr>
      </w:pPr>
      <w:r w:rsidRPr="00635B4B">
        <w:rPr>
          <w:rFonts w:ascii="Times New Roman" w:hAnsi="Times New Roman" w:cs="Times New Roman"/>
        </w:rPr>
        <w:t>图</w:t>
      </w:r>
      <w:r w:rsidRPr="00635B4B">
        <w:rPr>
          <w:rFonts w:ascii="Times New Roman" w:hAnsi="Times New Roman" w:cs="Times New Roman"/>
        </w:rPr>
        <w:t>1</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干涉条纹是光在空气</w:t>
      </w:r>
      <w:proofErr w:type="gramStart"/>
      <w:r w:rsidRPr="00635B4B">
        <w:rPr>
          <w:rFonts w:ascii="Times New Roman" w:hAnsi="Times New Roman" w:cs="Times New Roman"/>
        </w:rPr>
        <w:t>尖劈膜</w:t>
      </w:r>
      <w:proofErr w:type="gramEnd"/>
      <w:r w:rsidRPr="00635B4B">
        <w:rPr>
          <w:rFonts w:ascii="Times New Roman" w:hAnsi="Times New Roman" w:cs="Times New Roman"/>
        </w:rPr>
        <w:t>的前后两表面反射形成的两列光波叠加的结果</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干涉条纹中的暗条纹是上述两列反射光的波谷与波谷叠加的结果</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将上玻璃板平行上移</w:t>
      </w:r>
      <w:r>
        <w:rPr>
          <w:rFonts w:ascii="Times New Roman" w:hAnsi="Times New Roman" w:cs="Times New Roman"/>
        </w:rPr>
        <w:t>，</w:t>
      </w:r>
      <w:r w:rsidRPr="00635B4B">
        <w:rPr>
          <w:rFonts w:ascii="Times New Roman" w:hAnsi="Times New Roman" w:cs="Times New Roman"/>
        </w:rPr>
        <w:t>条纹</w:t>
      </w:r>
      <w:proofErr w:type="gramStart"/>
      <w:r w:rsidRPr="00635B4B">
        <w:rPr>
          <w:rFonts w:ascii="Times New Roman" w:hAnsi="Times New Roman" w:cs="Times New Roman"/>
        </w:rPr>
        <w:t>逆向劈尖移动</w:t>
      </w:r>
      <w:proofErr w:type="gramEnd"/>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观察薄膜干涉条纹时</w:t>
      </w:r>
      <w:r>
        <w:rPr>
          <w:rFonts w:ascii="Times New Roman" w:hAnsi="Times New Roman" w:cs="Times New Roman"/>
        </w:rPr>
        <w:t>，</w:t>
      </w:r>
      <w:r w:rsidRPr="00635B4B">
        <w:rPr>
          <w:rFonts w:ascii="Times New Roman" w:hAnsi="Times New Roman" w:cs="Times New Roman"/>
        </w:rPr>
        <w:t>应在入射光的另一侧</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A</w:t>
      </w:r>
    </w:p>
    <w:p w:rsidR="00635B4B" w:rsidRPr="009067EC" w:rsidRDefault="00635B4B" w:rsidP="009067EC">
      <w:pPr>
        <w:pStyle w:val="a3"/>
        <w:tabs>
          <w:tab w:val="left" w:pos="3544"/>
        </w:tabs>
        <w:spacing w:line="360" w:lineRule="auto"/>
        <w:rPr>
          <w:rFonts w:ascii="Times New Roman" w:eastAsia="黑体" w:hAnsi="Times New Roman" w:cs="Times New Roman"/>
        </w:rPr>
      </w:pPr>
      <w:proofErr w:type="gramStart"/>
      <w:r w:rsidRPr="009067EC">
        <w:rPr>
          <w:rFonts w:ascii="Times New Roman" w:eastAsia="黑体" w:hAnsi="Times New Roman" w:cs="Times New Roman"/>
        </w:rPr>
        <w:t>题组</w:t>
      </w:r>
      <w:proofErr w:type="gramEnd"/>
      <w:r w:rsidRPr="009067EC">
        <w:rPr>
          <w:rFonts w:ascii="Times New Roman" w:eastAsia="黑体" w:hAnsi="Times New Roman" w:cs="Times New Roman"/>
        </w:rPr>
        <w:t>2</w:t>
      </w:r>
      <w:r w:rsidRPr="009067EC">
        <w:rPr>
          <w:rFonts w:ascii="Times New Roman" w:eastAsia="黑体" w:hAnsi="Times New Roman" w:cs="Times New Roman"/>
        </w:rPr>
        <w:t xml:space="preserve">　衍射和偏振现象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3</w:t>
      </w:r>
      <w:r>
        <w:rPr>
          <w:rFonts w:ascii="Times New Roman" w:hAnsi="Times New Roman" w:cs="Times New Roman"/>
        </w:rPr>
        <w:t>．</w:t>
      </w:r>
      <w:r w:rsidRPr="00635B4B">
        <w:rPr>
          <w:rFonts w:ascii="Times New Roman" w:hAnsi="Times New Roman" w:cs="Times New Roman"/>
        </w:rPr>
        <w:t>光的偏振现象说明光是横波</w:t>
      </w:r>
      <w:r>
        <w:rPr>
          <w:rFonts w:ascii="Times New Roman" w:hAnsi="Times New Roman" w:cs="Times New Roman"/>
        </w:rPr>
        <w:t>．</w:t>
      </w:r>
      <w:r w:rsidRPr="00635B4B">
        <w:rPr>
          <w:rFonts w:ascii="Times New Roman" w:hAnsi="Times New Roman" w:cs="Times New Roman"/>
        </w:rPr>
        <w:t>下列现象中不能反映光的偏振特性的是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一束自然光相继通过两个偏振片</w:t>
      </w:r>
      <w:r>
        <w:rPr>
          <w:rFonts w:ascii="Times New Roman" w:hAnsi="Times New Roman" w:cs="Times New Roman"/>
        </w:rPr>
        <w:t>，</w:t>
      </w:r>
      <w:r w:rsidRPr="00635B4B">
        <w:rPr>
          <w:rFonts w:ascii="Times New Roman" w:hAnsi="Times New Roman" w:cs="Times New Roman"/>
        </w:rPr>
        <w:t>以光束为轴旋转其中一个偏振片</w:t>
      </w:r>
      <w:r>
        <w:rPr>
          <w:rFonts w:ascii="Times New Roman" w:hAnsi="Times New Roman" w:cs="Times New Roman"/>
        </w:rPr>
        <w:t>，</w:t>
      </w:r>
      <w:r w:rsidRPr="00635B4B">
        <w:rPr>
          <w:rFonts w:ascii="Times New Roman" w:hAnsi="Times New Roman" w:cs="Times New Roman"/>
        </w:rPr>
        <w:t>透射光的强度发生变化</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一束自然光入射到两种介质的分界面上</w:t>
      </w:r>
      <w:r>
        <w:rPr>
          <w:rFonts w:ascii="Times New Roman" w:hAnsi="Times New Roman" w:cs="Times New Roman"/>
        </w:rPr>
        <w:t>，</w:t>
      </w:r>
      <w:r w:rsidRPr="00635B4B">
        <w:rPr>
          <w:rFonts w:ascii="Times New Roman" w:hAnsi="Times New Roman" w:cs="Times New Roman"/>
        </w:rPr>
        <w:t>当反射光线与折射光线之间的夹角恰好是</w:t>
      </w:r>
      <w:r w:rsidRPr="00635B4B">
        <w:rPr>
          <w:rFonts w:ascii="Times New Roman" w:hAnsi="Times New Roman" w:cs="Times New Roman"/>
        </w:rPr>
        <w:t>90°</w:t>
      </w:r>
      <w:r w:rsidRPr="00635B4B">
        <w:rPr>
          <w:rFonts w:ascii="Times New Roman" w:hAnsi="Times New Roman" w:cs="Times New Roman"/>
        </w:rPr>
        <w:t>时</w:t>
      </w:r>
      <w:r>
        <w:rPr>
          <w:rFonts w:ascii="Times New Roman" w:hAnsi="Times New Roman" w:cs="Times New Roman"/>
        </w:rPr>
        <w:t>，</w:t>
      </w:r>
      <w:r w:rsidRPr="00635B4B">
        <w:rPr>
          <w:rFonts w:ascii="Times New Roman" w:hAnsi="Times New Roman" w:cs="Times New Roman"/>
        </w:rPr>
        <w:t>反射光是偏振光</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日落时分</w:t>
      </w:r>
      <w:r>
        <w:rPr>
          <w:rFonts w:ascii="Times New Roman" w:hAnsi="Times New Roman" w:cs="Times New Roman"/>
        </w:rPr>
        <w:t>，</w:t>
      </w:r>
      <w:r w:rsidRPr="00635B4B">
        <w:rPr>
          <w:rFonts w:ascii="Times New Roman" w:hAnsi="Times New Roman" w:cs="Times New Roman"/>
        </w:rPr>
        <w:t>拍摄水面下的景物</w:t>
      </w:r>
      <w:r>
        <w:rPr>
          <w:rFonts w:ascii="Times New Roman" w:hAnsi="Times New Roman" w:cs="Times New Roman"/>
        </w:rPr>
        <w:t>，</w:t>
      </w:r>
      <w:r w:rsidRPr="00635B4B">
        <w:rPr>
          <w:rFonts w:ascii="Times New Roman" w:hAnsi="Times New Roman" w:cs="Times New Roman"/>
        </w:rPr>
        <w:t>在照相机镜头前装上偏振滤光片可以使</w:t>
      </w:r>
      <w:proofErr w:type="gramStart"/>
      <w:r w:rsidRPr="00635B4B">
        <w:rPr>
          <w:rFonts w:ascii="Times New Roman" w:hAnsi="Times New Roman" w:cs="Times New Roman"/>
        </w:rPr>
        <w:t>景像</w:t>
      </w:r>
      <w:proofErr w:type="gramEnd"/>
      <w:r w:rsidRPr="00635B4B">
        <w:rPr>
          <w:rFonts w:ascii="Times New Roman" w:hAnsi="Times New Roman" w:cs="Times New Roman"/>
        </w:rPr>
        <w:t>更清晰</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通过手指间的缝隙观察日光灯</w:t>
      </w:r>
      <w:r>
        <w:rPr>
          <w:rFonts w:ascii="Times New Roman" w:hAnsi="Times New Roman" w:cs="Times New Roman"/>
        </w:rPr>
        <w:t>，</w:t>
      </w:r>
      <w:r w:rsidRPr="00635B4B">
        <w:rPr>
          <w:rFonts w:ascii="Times New Roman" w:hAnsi="Times New Roman" w:cs="Times New Roman"/>
        </w:rPr>
        <w:t>可以看到彩色条纹</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在垂直于传播方向的平面上，沿着某个特定方向振动的光是偏振光，</w:t>
      </w:r>
      <w:r w:rsidRPr="00635B4B">
        <w:rPr>
          <w:rFonts w:ascii="Times New Roman" w:eastAsia="楷体_GB2312" w:hAnsi="Times New Roman" w:cs="Times New Roman"/>
        </w:rPr>
        <w:t>A</w:t>
      </w:r>
      <w:r w:rsidRPr="00635B4B">
        <w:rPr>
          <w:rFonts w:ascii="Times New Roman" w:eastAsia="楷体_GB2312" w:hAnsi="Times New Roman" w:cs="Times New Roman"/>
        </w:rPr>
        <w:t>、</w:t>
      </w:r>
      <w:r w:rsidRPr="00635B4B">
        <w:rPr>
          <w:rFonts w:ascii="Times New Roman" w:eastAsia="楷体_GB2312" w:hAnsi="Times New Roman" w:cs="Times New Roman"/>
        </w:rPr>
        <w:t>B</w:t>
      </w:r>
      <w:r w:rsidRPr="00635B4B">
        <w:rPr>
          <w:rFonts w:ascii="Times New Roman" w:eastAsia="楷体_GB2312" w:hAnsi="Times New Roman" w:cs="Times New Roman"/>
        </w:rPr>
        <w:t>选项反映了光的偏振特性，</w:t>
      </w:r>
      <w:r w:rsidRPr="00635B4B">
        <w:rPr>
          <w:rFonts w:ascii="Times New Roman" w:eastAsia="楷体_GB2312" w:hAnsi="Times New Roman" w:cs="Times New Roman"/>
        </w:rPr>
        <w:t>C</w:t>
      </w:r>
      <w:r w:rsidRPr="00635B4B">
        <w:rPr>
          <w:rFonts w:ascii="Times New Roman" w:eastAsia="楷体_GB2312" w:hAnsi="Times New Roman" w:cs="Times New Roman"/>
        </w:rPr>
        <w:t>是偏振现象的应用，</w:t>
      </w:r>
      <w:r w:rsidRPr="00635B4B">
        <w:rPr>
          <w:rFonts w:ascii="Times New Roman" w:eastAsia="楷体_GB2312" w:hAnsi="Times New Roman" w:cs="Times New Roman"/>
        </w:rPr>
        <w:t>D</w:t>
      </w:r>
      <w:r w:rsidRPr="00635B4B">
        <w:rPr>
          <w:rFonts w:ascii="Times New Roman" w:eastAsia="楷体_GB2312" w:hAnsi="Times New Roman" w:cs="Times New Roman"/>
        </w:rPr>
        <w:t>是光的衍射现象</w:t>
      </w:r>
      <w:r>
        <w:rPr>
          <w:rFonts w:ascii="Times New Roman" w:eastAsia="楷体_GB2312"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4.</w:t>
      </w:r>
      <w:r w:rsidRPr="00635B4B">
        <w:rPr>
          <w:rFonts w:ascii="Times New Roman" w:hAnsi="Times New Roman" w:cs="Times New Roman"/>
        </w:rPr>
        <w:t>抽制高强度纤维细丝可用激光监控其粗细</w:t>
      </w:r>
      <w:r>
        <w:rPr>
          <w:rFonts w:ascii="Times New Roman" w:hAnsi="Times New Roman" w:cs="Times New Roman"/>
        </w:rPr>
        <w:t>，</w:t>
      </w:r>
      <w:r w:rsidRPr="00635B4B">
        <w:rPr>
          <w:rFonts w:ascii="Times New Roman" w:hAnsi="Times New Roman" w:cs="Times New Roman"/>
        </w:rPr>
        <w:t>如图</w:t>
      </w:r>
      <w:r w:rsidRPr="00635B4B">
        <w:rPr>
          <w:rFonts w:ascii="Times New Roman" w:hAnsi="Times New Roman" w:cs="Times New Roman"/>
        </w:rPr>
        <w:t>2</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激光束越过细丝时产生的条纹和它通过遮光板的同样宽度的窄缝规律相同</w:t>
      </w:r>
      <w:r>
        <w:rPr>
          <w:rFonts w:ascii="Times New Roman" w:hAnsi="Times New Roman" w:cs="Times New Roman"/>
        </w:rPr>
        <w:t>．</w:t>
      </w:r>
      <w:r w:rsidRPr="00635B4B">
        <w:rPr>
          <w:rFonts w:ascii="Times New Roman" w:hAnsi="Times New Roman" w:cs="Times New Roman"/>
        </w:rPr>
        <w:t>观察光束经过细丝后在光屏上所产生的条纹即可判断细丝粗细的变化</w:t>
      </w:r>
      <w:r>
        <w:rPr>
          <w:rFonts w:ascii="Times New Roman" w:hAnsi="Times New Roman" w:cs="Times New Roman"/>
        </w:rPr>
        <w:t>，</w:t>
      </w:r>
      <w:r w:rsidRPr="00635B4B">
        <w:rPr>
          <w:rFonts w:ascii="Times New Roman" w:hAnsi="Times New Roman" w:cs="Times New Roman"/>
        </w:rPr>
        <w:t>下列叙述中正确的是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67EC" w:rsidRDefault="009067EC"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word\\12-119.TIF" \* MERGEFORMAT </w:instrText>
      </w:r>
      <w:r>
        <w:rPr>
          <w:rFonts w:ascii="Times New Roman" w:hAnsi="Times New Roman" w:cs="Times New Roman"/>
        </w:rPr>
        <w:fldChar w:fldCharType="separate"/>
      </w:r>
      <w:r w:rsidRPr="00635B4B">
        <w:rPr>
          <w:rFonts w:ascii="Times New Roman" w:hAnsi="Times New Roman" w:cs="Times New Roman"/>
        </w:rPr>
        <w:pict>
          <v:shape id="_x0000_i1055" type="#_x0000_t75" style="width:103.3pt;height:66.45pt">
            <v:imagedata r:id="rId59" r:href="rId60"/>
          </v:shape>
        </w:pict>
      </w:r>
      <w:r>
        <w:rPr>
          <w:rFonts w:ascii="Times New Roman" w:hAnsi="Times New Roman" w:cs="Times New Roman"/>
        </w:rPr>
        <w:fldChar w:fldCharType="end"/>
      </w:r>
    </w:p>
    <w:p w:rsidR="009067EC" w:rsidRDefault="009067EC" w:rsidP="009067EC">
      <w:pPr>
        <w:pStyle w:val="a3"/>
        <w:tabs>
          <w:tab w:val="left" w:pos="3544"/>
        </w:tabs>
        <w:spacing w:line="360" w:lineRule="auto"/>
        <w:jc w:val="center"/>
        <w:rPr>
          <w:rFonts w:ascii="Times New Roman" w:hAnsi="Times New Roman" w:cs="Times New Roman" w:hint="eastAsia"/>
        </w:rPr>
      </w:pPr>
      <w:r w:rsidRPr="00635B4B">
        <w:rPr>
          <w:rFonts w:ascii="Times New Roman" w:hAnsi="Times New Roman" w:cs="Times New Roman"/>
        </w:rPr>
        <w:t>图</w:t>
      </w:r>
      <w:r w:rsidRPr="00635B4B">
        <w:rPr>
          <w:rFonts w:ascii="Times New Roman" w:hAnsi="Times New Roman" w:cs="Times New Roman"/>
        </w:rPr>
        <w:t>2</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这里应用的是光的衍射现象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这里应用的是光的干涉现象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如果屏上条纹变宽</w:t>
      </w:r>
      <w:r>
        <w:rPr>
          <w:rFonts w:ascii="Times New Roman" w:hAnsi="Times New Roman" w:cs="Times New Roman"/>
        </w:rPr>
        <w:t>，</w:t>
      </w:r>
      <w:r w:rsidRPr="00635B4B">
        <w:rPr>
          <w:rFonts w:ascii="Times New Roman" w:hAnsi="Times New Roman" w:cs="Times New Roman"/>
        </w:rPr>
        <w:t>表明抽制的丝变粗</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如果屏上条纹变宽</w:t>
      </w:r>
      <w:r>
        <w:rPr>
          <w:rFonts w:ascii="Times New Roman" w:hAnsi="Times New Roman" w:cs="Times New Roman"/>
        </w:rPr>
        <w:t>，</w:t>
      </w:r>
      <w:r w:rsidRPr="00635B4B">
        <w:rPr>
          <w:rFonts w:ascii="Times New Roman" w:hAnsi="Times New Roman" w:cs="Times New Roman"/>
        </w:rPr>
        <w:t>表明抽制的丝变细</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eastAsia="黑体" w:hAnsi="Times New Roman" w:cs="Times New Roman"/>
        </w:rPr>
        <w:t xml:space="preserve">　</w:t>
      </w:r>
      <w:r w:rsidRPr="00635B4B">
        <w:rPr>
          <w:rFonts w:ascii="Times New Roman" w:hAnsi="Times New Roman" w:cs="Times New Roman"/>
        </w:rPr>
        <w:t>AD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楷体_GB2312" w:hAnsi="Times New Roman" w:cs="Times New Roman"/>
        </w:rPr>
        <w:t xml:space="preserve">　</w:t>
      </w:r>
      <w:r w:rsidRPr="00635B4B">
        <w:rPr>
          <w:rFonts w:ascii="Times New Roman" w:eastAsia="楷体_GB2312" w:hAnsi="Times New Roman" w:cs="Times New Roman"/>
        </w:rPr>
        <w:t>由于是激光束越过细丝即绕过障碍物，所以是光的衍射现象，当抽制的丝变细的时候，丝的直径较接近激光的波长，条纹间距就大，</w:t>
      </w:r>
      <w:r w:rsidRPr="00635B4B">
        <w:rPr>
          <w:rFonts w:ascii="Times New Roman" w:eastAsia="楷体_GB2312" w:hAnsi="Times New Roman" w:cs="Times New Roman"/>
        </w:rPr>
        <w:t>A</w:t>
      </w:r>
      <w:r w:rsidRPr="00635B4B">
        <w:rPr>
          <w:rFonts w:ascii="Times New Roman" w:eastAsia="楷体_GB2312" w:hAnsi="Times New Roman" w:cs="Times New Roman"/>
        </w:rPr>
        <w:t>、</w:t>
      </w:r>
      <w:r w:rsidRPr="00635B4B">
        <w:rPr>
          <w:rFonts w:ascii="Times New Roman" w:eastAsia="楷体_GB2312" w:hAnsi="Times New Roman" w:cs="Times New Roman"/>
        </w:rPr>
        <w:t>D</w:t>
      </w:r>
      <w:r w:rsidRPr="00635B4B">
        <w:rPr>
          <w:rFonts w:ascii="Times New Roman" w:eastAsia="楷体_GB2312" w:hAnsi="Times New Roman" w:cs="Times New Roman"/>
        </w:rPr>
        <w:t>对</w:t>
      </w:r>
      <w:r>
        <w:rPr>
          <w:rFonts w:ascii="Times New Roman" w:eastAsia="楷体_GB2312"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5.</w:t>
      </w:r>
      <w:r w:rsidRPr="00635B4B">
        <w:rPr>
          <w:rFonts w:ascii="Times New Roman" w:hAnsi="Times New Roman" w:cs="Times New Roman"/>
        </w:rPr>
        <w:t>如图</w:t>
      </w:r>
      <w:r w:rsidRPr="00635B4B">
        <w:rPr>
          <w:rFonts w:ascii="Times New Roman" w:hAnsi="Times New Roman" w:cs="Times New Roman"/>
        </w:rPr>
        <w:t>3</w:t>
      </w:r>
      <w:r w:rsidRPr="00635B4B">
        <w:rPr>
          <w:rFonts w:ascii="Times New Roman" w:hAnsi="Times New Roman" w:cs="Times New Roman"/>
        </w:rPr>
        <w:t>所示</w:t>
      </w:r>
      <w:r>
        <w:rPr>
          <w:rFonts w:ascii="Times New Roman" w:hAnsi="Times New Roman" w:cs="Times New Roman"/>
        </w:rPr>
        <w:t>，</w:t>
      </w:r>
      <w:r w:rsidRPr="00635B4B">
        <w:rPr>
          <w:rFonts w:ascii="Times New Roman" w:hAnsi="Times New Roman" w:cs="Times New Roman"/>
        </w:rPr>
        <w:t>当用激光照射直径小于激光束的不透明圆盘时</w:t>
      </w:r>
      <w:r>
        <w:rPr>
          <w:rFonts w:ascii="Times New Roman" w:hAnsi="Times New Roman" w:cs="Times New Roman"/>
        </w:rPr>
        <w:t>，</w:t>
      </w:r>
      <w:r w:rsidRPr="00635B4B">
        <w:rPr>
          <w:rFonts w:ascii="Times New Roman" w:hAnsi="Times New Roman" w:cs="Times New Roman"/>
        </w:rPr>
        <w:t>在圆盘后屏上的阴影中心出现了一个亮斑</w:t>
      </w:r>
      <w:r>
        <w:rPr>
          <w:rFonts w:ascii="Times New Roman" w:hAnsi="Times New Roman" w:cs="Times New Roman"/>
        </w:rPr>
        <w:t>．</w:t>
      </w:r>
      <w:r w:rsidRPr="00635B4B">
        <w:rPr>
          <w:rFonts w:ascii="Times New Roman" w:hAnsi="Times New Roman" w:cs="Times New Roman"/>
        </w:rPr>
        <w:t>这是光的</w:t>
      </w:r>
      <w:r w:rsidRPr="00635B4B">
        <w:rPr>
          <w:rFonts w:ascii="Times New Roman" w:hAnsi="Times New Roman" w:cs="Times New Roman"/>
        </w:rPr>
        <w:t>________</w:t>
      </w:r>
      <w:r>
        <w:rPr>
          <w:rFonts w:ascii="Times New Roman" w:hAnsi="Times New Roman" w:cs="Times New Roman"/>
        </w:rPr>
        <w:t>(</w:t>
      </w:r>
      <w:r w:rsidRPr="00635B4B">
        <w:rPr>
          <w:rFonts w:ascii="Times New Roman" w:hAnsi="Times New Roman" w:cs="Times New Roman"/>
        </w:rPr>
        <w:t>填</w:t>
      </w:r>
      <w:r w:rsidRPr="00635B4B">
        <w:rPr>
          <w:rFonts w:hAnsi="宋体" w:cs="Times New Roman"/>
        </w:rPr>
        <w:t>“</w:t>
      </w:r>
      <w:r w:rsidRPr="00635B4B">
        <w:rPr>
          <w:rFonts w:ascii="Times New Roman" w:hAnsi="Times New Roman" w:cs="Times New Roman"/>
        </w:rPr>
        <w:t>干涉</w:t>
      </w:r>
      <w:r w:rsidRPr="00635B4B">
        <w:rPr>
          <w:rFonts w:hAnsi="宋体" w:cs="Times New Roman"/>
        </w:rPr>
        <w:t>”“</w:t>
      </w:r>
      <w:r w:rsidRPr="00635B4B">
        <w:rPr>
          <w:rFonts w:ascii="Times New Roman" w:hAnsi="Times New Roman" w:cs="Times New Roman"/>
        </w:rPr>
        <w:t>衍射</w:t>
      </w:r>
      <w:r w:rsidRPr="00635B4B">
        <w:rPr>
          <w:rFonts w:hAnsi="宋体" w:cs="Times New Roman"/>
        </w:rPr>
        <w:t>”</w:t>
      </w:r>
      <w:r w:rsidRPr="00635B4B">
        <w:rPr>
          <w:rFonts w:ascii="Times New Roman" w:hAnsi="Times New Roman" w:cs="Times New Roman"/>
        </w:rPr>
        <w:t>或</w:t>
      </w:r>
      <w:r w:rsidRPr="00635B4B">
        <w:rPr>
          <w:rFonts w:hAnsi="宋体" w:cs="Times New Roman"/>
        </w:rPr>
        <w:t>“</w:t>
      </w:r>
      <w:r w:rsidRPr="00635B4B">
        <w:rPr>
          <w:rFonts w:ascii="Times New Roman" w:hAnsi="Times New Roman" w:cs="Times New Roman"/>
        </w:rPr>
        <w:t>直线传播</w:t>
      </w:r>
      <w:r w:rsidRPr="00635B4B">
        <w:rPr>
          <w:rFonts w:hAnsi="宋体" w:cs="Times New Roman"/>
        </w:rPr>
        <w:t>”</w:t>
      </w:r>
      <w:r>
        <w:rPr>
          <w:rFonts w:ascii="Times New Roman" w:hAnsi="Times New Roman" w:cs="Times New Roman"/>
        </w:rPr>
        <w:t>)</w:t>
      </w:r>
      <w:r w:rsidRPr="00635B4B">
        <w:rPr>
          <w:rFonts w:ascii="Times New Roman" w:hAnsi="Times New Roman" w:cs="Times New Roman"/>
        </w:rPr>
        <w:t>现象</w:t>
      </w:r>
      <w:r>
        <w:rPr>
          <w:rFonts w:ascii="Times New Roman" w:hAnsi="Times New Roman" w:cs="Times New Roman"/>
        </w:rPr>
        <w:t>，</w:t>
      </w:r>
      <w:r w:rsidRPr="00635B4B">
        <w:rPr>
          <w:rFonts w:ascii="Times New Roman" w:hAnsi="Times New Roman" w:cs="Times New Roman"/>
        </w:rPr>
        <w:t>这一实验支持了光的</w:t>
      </w:r>
      <w:r w:rsidRPr="00635B4B">
        <w:rPr>
          <w:rFonts w:ascii="Times New Roman" w:hAnsi="Times New Roman" w:cs="Times New Roman"/>
        </w:rPr>
        <w:t>________</w:t>
      </w:r>
      <w:r>
        <w:rPr>
          <w:rFonts w:ascii="Times New Roman" w:hAnsi="Times New Roman" w:cs="Times New Roman"/>
        </w:rPr>
        <w:t>(</w:t>
      </w:r>
      <w:r w:rsidRPr="00635B4B">
        <w:rPr>
          <w:rFonts w:ascii="Times New Roman" w:hAnsi="Times New Roman" w:cs="Times New Roman"/>
        </w:rPr>
        <w:t>填</w:t>
      </w:r>
      <w:r w:rsidRPr="00635B4B">
        <w:rPr>
          <w:rFonts w:hAnsi="宋体" w:cs="Times New Roman"/>
        </w:rPr>
        <w:t>“</w:t>
      </w:r>
      <w:r w:rsidRPr="00635B4B">
        <w:rPr>
          <w:rFonts w:ascii="Times New Roman" w:hAnsi="Times New Roman" w:cs="Times New Roman"/>
        </w:rPr>
        <w:t>波动说</w:t>
      </w:r>
      <w:r w:rsidRPr="00635B4B">
        <w:rPr>
          <w:rFonts w:hAnsi="宋体" w:cs="Times New Roman"/>
        </w:rPr>
        <w:t>”“</w:t>
      </w:r>
      <w:r w:rsidRPr="00635B4B">
        <w:rPr>
          <w:rFonts w:ascii="Times New Roman" w:hAnsi="Times New Roman" w:cs="Times New Roman"/>
        </w:rPr>
        <w:t>微粒说</w:t>
      </w:r>
      <w:r w:rsidRPr="00635B4B">
        <w:rPr>
          <w:rFonts w:hAnsi="宋体" w:cs="Times New Roman"/>
        </w:rPr>
        <w:t>”</w:t>
      </w:r>
      <w:r w:rsidRPr="00635B4B">
        <w:rPr>
          <w:rFonts w:ascii="Times New Roman" w:hAnsi="Times New Roman" w:cs="Times New Roman"/>
        </w:rPr>
        <w:t>或</w:t>
      </w:r>
      <w:r w:rsidRPr="00635B4B">
        <w:rPr>
          <w:rFonts w:hAnsi="宋体" w:cs="Times New Roman"/>
        </w:rPr>
        <w:t>“</w:t>
      </w:r>
      <w:r w:rsidRPr="00635B4B">
        <w:rPr>
          <w:rFonts w:ascii="Times New Roman" w:hAnsi="Times New Roman" w:cs="Times New Roman"/>
        </w:rPr>
        <w:t>光子说</w:t>
      </w:r>
      <w:r w:rsidRPr="00635B4B">
        <w:rPr>
          <w:rFonts w:hAnsi="宋体" w:cs="Times New Roman"/>
        </w:rPr>
        <w:t>”</w:t>
      </w:r>
      <w:r>
        <w:rPr>
          <w:rFonts w:ascii="Times New Roman" w:hAnsi="Times New Roman" w:cs="Times New Roman"/>
        </w:rPr>
        <w:t>)</w:t>
      </w:r>
      <w:r>
        <w:rPr>
          <w:rFonts w:ascii="Times New Roman" w:hAnsi="Times New Roman" w:cs="Times New Roman"/>
        </w:rPr>
        <w:t>．</w:t>
      </w:r>
    </w:p>
    <w:p w:rsidR="009067EC" w:rsidRDefault="009067EC" w:rsidP="009067EC">
      <w:pPr>
        <w:pStyle w:val="a3"/>
        <w:tabs>
          <w:tab w:val="left" w:pos="3544"/>
        </w:tabs>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李善英</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新转</w:instrText>
      </w:r>
      <w:r>
        <w:rPr>
          <w:rFonts w:ascii="Times New Roman" w:hAnsi="Times New Roman" w:cs="Times New Roman" w:hint="eastAsia"/>
        </w:rPr>
        <w:instrText xml:space="preserve">word\\12-120.TIF" \* MERGEFORMAT </w:instrText>
      </w:r>
      <w:r>
        <w:rPr>
          <w:rFonts w:ascii="Times New Roman" w:hAnsi="Times New Roman" w:cs="Times New Roman"/>
        </w:rPr>
        <w:fldChar w:fldCharType="separate"/>
      </w:r>
      <w:r w:rsidRPr="00635B4B">
        <w:rPr>
          <w:rFonts w:ascii="Times New Roman" w:hAnsi="Times New Roman" w:cs="Times New Roman"/>
        </w:rPr>
        <w:pict>
          <v:shape id="_x0000_i1056" type="#_x0000_t75" style="width:78.45pt;height:78.45pt">
            <v:imagedata r:id="rId61" r:href="rId62"/>
          </v:shape>
        </w:pict>
      </w:r>
      <w:r>
        <w:rPr>
          <w:rFonts w:ascii="Times New Roman" w:hAnsi="Times New Roman" w:cs="Times New Roman"/>
        </w:rPr>
        <w:fldChar w:fldCharType="end"/>
      </w:r>
    </w:p>
    <w:p w:rsidR="009067EC" w:rsidRPr="009067EC" w:rsidRDefault="009067EC" w:rsidP="009067EC">
      <w:pPr>
        <w:pStyle w:val="a3"/>
        <w:tabs>
          <w:tab w:val="left" w:pos="3544"/>
        </w:tabs>
        <w:spacing w:line="360" w:lineRule="auto"/>
        <w:jc w:val="center"/>
        <w:rPr>
          <w:rFonts w:ascii="Times New Roman" w:hAnsi="Times New Roman" w:cs="Times New Roman" w:hint="eastAsia"/>
        </w:rPr>
      </w:pPr>
      <w:r w:rsidRPr="00635B4B">
        <w:rPr>
          <w:rFonts w:ascii="Times New Roman" w:hAnsi="Times New Roman" w:cs="Times New Roman"/>
        </w:rPr>
        <w:t>图</w:t>
      </w:r>
      <w:r w:rsidRPr="00635B4B">
        <w:rPr>
          <w:rFonts w:ascii="Times New Roman" w:hAnsi="Times New Roman" w:cs="Times New Roman"/>
        </w:rPr>
        <w:t>3</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衍射</w:t>
      </w:r>
      <w:r>
        <w:rPr>
          <w:rFonts w:ascii="Times New Roman" w:hAnsi="Times New Roman" w:cs="Times New Roman"/>
        </w:rPr>
        <w:t xml:space="preserve">　</w:t>
      </w:r>
      <w:r w:rsidRPr="00635B4B">
        <w:rPr>
          <w:rFonts w:ascii="Times New Roman" w:hAnsi="Times New Roman" w:cs="Times New Roman"/>
        </w:rPr>
        <w:t>波动说</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635B4B">
        <w:rPr>
          <w:rFonts w:ascii="Times New Roman" w:eastAsia="楷体_GB2312" w:hAnsi="Times New Roman" w:cs="Times New Roman"/>
        </w:rPr>
        <w:t>圆盘后屏上的阴影中心出现了一个亮斑，一定不是光的直线传播现象造成的，是光在传播过程中绕过障碍物形成的现象，属于光的衍射，衍射是波的特性，所以这一实验支持了光的波动说</w:t>
      </w:r>
      <w:r>
        <w:rPr>
          <w:rFonts w:ascii="Times New Roman" w:eastAsia="楷体_GB2312" w:hAnsi="Times New Roman" w:cs="Times New Roman"/>
        </w:rPr>
        <w:t>．</w:t>
      </w:r>
    </w:p>
    <w:p w:rsidR="00635B4B" w:rsidRPr="009067EC" w:rsidRDefault="00635B4B" w:rsidP="009067EC">
      <w:pPr>
        <w:pStyle w:val="a3"/>
        <w:tabs>
          <w:tab w:val="left" w:pos="3544"/>
        </w:tabs>
        <w:spacing w:line="360" w:lineRule="auto"/>
        <w:rPr>
          <w:rFonts w:ascii="Times New Roman" w:eastAsia="黑体" w:hAnsi="Times New Roman" w:cs="Times New Roman"/>
        </w:rPr>
      </w:pPr>
      <w:proofErr w:type="gramStart"/>
      <w:r w:rsidRPr="009067EC">
        <w:rPr>
          <w:rFonts w:ascii="Times New Roman" w:eastAsia="黑体" w:hAnsi="Times New Roman" w:cs="Times New Roman"/>
        </w:rPr>
        <w:t>题组</w:t>
      </w:r>
      <w:proofErr w:type="gramEnd"/>
      <w:r w:rsidRPr="009067EC">
        <w:rPr>
          <w:rFonts w:ascii="Times New Roman" w:eastAsia="黑体" w:hAnsi="Times New Roman" w:cs="Times New Roman"/>
        </w:rPr>
        <w:t>3</w:t>
      </w:r>
      <w:r w:rsidRPr="009067EC">
        <w:rPr>
          <w:rFonts w:ascii="Times New Roman" w:eastAsia="黑体" w:hAnsi="Times New Roman" w:cs="Times New Roman"/>
        </w:rPr>
        <w:t xml:space="preserve">　电磁波和相对论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6</w:t>
      </w:r>
      <w:r>
        <w:rPr>
          <w:rFonts w:ascii="Times New Roman" w:hAnsi="Times New Roman" w:cs="Times New Roman"/>
        </w:rPr>
        <w:t>．</w:t>
      </w:r>
      <w:r w:rsidRPr="00635B4B">
        <w:rPr>
          <w:rFonts w:ascii="Times New Roman" w:hAnsi="Times New Roman" w:cs="Times New Roman"/>
        </w:rPr>
        <w:t>一艘太空飞船静止时的长度为</w:t>
      </w:r>
      <w:r w:rsidRPr="00635B4B">
        <w:rPr>
          <w:rFonts w:ascii="Times New Roman" w:hAnsi="Times New Roman" w:cs="Times New Roman"/>
        </w:rPr>
        <w:t>30</w:t>
      </w:r>
      <w:r>
        <w:rPr>
          <w:rFonts w:ascii="Times New Roman" w:hAnsi="Times New Roman" w:cs="Times New Roman"/>
        </w:rPr>
        <w:t xml:space="preserve"> </w:t>
      </w:r>
      <w:r w:rsidRPr="00635B4B">
        <w:rPr>
          <w:rFonts w:ascii="Times New Roman" w:hAnsi="Times New Roman" w:cs="Times New Roman"/>
        </w:rPr>
        <w:t>m</w:t>
      </w:r>
      <w:r>
        <w:rPr>
          <w:rFonts w:ascii="Times New Roman" w:hAnsi="Times New Roman" w:cs="Times New Roman"/>
        </w:rPr>
        <w:t>，</w:t>
      </w:r>
      <w:r w:rsidRPr="00635B4B">
        <w:rPr>
          <w:rFonts w:ascii="Times New Roman" w:hAnsi="Times New Roman" w:cs="Times New Roman"/>
        </w:rPr>
        <w:t>他以</w:t>
      </w:r>
      <w:r w:rsidRPr="00635B4B">
        <w:rPr>
          <w:rFonts w:ascii="Times New Roman" w:hAnsi="Times New Roman" w:cs="Times New Roman"/>
        </w:rPr>
        <w:t>0.6</w:t>
      </w:r>
      <w:r w:rsidRPr="00635B4B">
        <w:rPr>
          <w:rFonts w:ascii="Times New Roman" w:hAnsi="Times New Roman" w:cs="Times New Roman"/>
          <w:i/>
        </w:rPr>
        <w:t>c</w:t>
      </w:r>
      <w:r>
        <w:rPr>
          <w:rFonts w:ascii="Times New Roman" w:hAnsi="Times New Roman" w:cs="Times New Roman"/>
        </w:rPr>
        <w:t>(</w:t>
      </w:r>
      <w:r w:rsidRPr="00635B4B">
        <w:rPr>
          <w:rFonts w:ascii="Times New Roman" w:hAnsi="Times New Roman" w:cs="Times New Roman"/>
          <w:i/>
        </w:rPr>
        <w:t>c</w:t>
      </w:r>
      <w:r w:rsidRPr="00635B4B">
        <w:rPr>
          <w:rFonts w:ascii="Times New Roman" w:hAnsi="Times New Roman" w:cs="Times New Roman"/>
        </w:rPr>
        <w:t>为光速</w:t>
      </w:r>
      <w:r>
        <w:rPr>
          <w:rFonts w:ascii="Times New Roman" w:hAnsi="Times New Roman" w:cs="Times New Roman"/>
        </w:rPr>
        <w:t>)</w:t>
      </w:r>
      <w:r w:rsidRPr="00635B4B">
        <w:rPr>
          <w:rFonts w:ascii="Times New Roman" w:hAnsi="Times New Roman" w:cs="Times New Roman"/>
        </w:rPr>
        <w:t>的速度沿长度方向飞行越过地球</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飞船上的观测者测得该飞船的长度小于</w:t>
      </w:r>
      <w:r w:rsidRPr="00635B4B">
        <w:rPr>
          <w:rFonts w:ascii="Times New Roman" w:hAnsi="Times New Roman" w:cs="Times New Roman"/>
        </w:rPr>
        <w:t>30</w:t>
      </w:r>
      <w:r>
        <w:rPr>
          <w:rFonts w:ascii="Times New Roman" w:hAnsi="Times New Roman" w:cs="Times New Roman"/>
        </w:rPr>
        <w:t xml:space="preserve"> </w:t>
      </w:r>
      <w:r w:rsidRPr="00635B4B">
        <w:rPr>
          <w:rFonts w:ascii="Times New Roman" w:hAnsi="Times New Roman" w:cs="Times New Roman"/>
        </w:rPr>
        <w:t>m</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地球上的观测者测得该飞船的长度小于</w:t>
      </w:r>
      <w:r w:rsidRPr="00635B4B">
        <w:rPr>
          <w:rFonts w:ascii="Times New Roman" w:hAnsi="Times New Roman" w:cs="Times New Roman"/>
        </w:rPr>
        <w:t>30</w:t>
      </w:r>
      <w:r>
        <w:rPr>
          <w:rFonts w:ascii="Times New Roman" w:hAnsi="Times New Roman" w:cs="Times New Roman"/>
        </w:rPr>
        <w:t xml:space="preserve"> </w:t>
      </w:r>
      <w:r w:rsidRPr="00635B4B">
        <w:rPr>
          <w:rFonts w:ascii="Times New Roman" w:hAnsi="Times New Roman" w:cs="Times New Roman"/>
        </w:rPr>
        <w:t>m</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飞船上的观测者测得地球上发来的光信号速度小于</w:t>
      </w:r>
      <w:r w:rsidRPr="00635B4B">
        <w:rPr>
          <w:rFonts w:ascii="Times New Roman" w:hAnsi="Times New Roman" w:cs="Times New Roman"/>
          <w:i/>
        </w:rPr>
        <w:t>c</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地球上的观测者测得飞船上发来的光信号速度小于</w:t>
      </w:r>
      <w:r w:rsidRPr="00635B4B">
        <w:rPr>
          <w:rFonts w:ascii="Times New Roman" w:hAnsi="Times New Roman" w:cs="Times New Roman"/>
          <w:i/>
        </w:rPr>
        <w:t>c</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B</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9067EC">
        <w:rPr>
          <w:rFonts w:ascii="Times New Roman" w:eastAsia="楷体" w:hAnsi="Times New Roman" w:cs="Times New Roman"/>
        </w:rPr>
        <w:t>飞船上的观测者测得飞船的长度不变，仍为</w:t>
      </w:r>
      <w:r w:rsidRPr="009067EC">
        <w:rPr>
          <w:rFonts w:ascii="Times New Roman" w:eastAsia="楷体" w:hAnsi="Times New Roman" w:cs="Times New Roman"/>
        </w:rPr>
        <w:t>30 m</w:t>
      </w:r>
      <w:r w:rsidRPr="009067EC">
        <w:rPr>
          <w:rFonts w:ascii="Times New Roman" w:eastAsia="楷体" w:hAnsi="Times New Roman" w:cs="Times New Roman"/>
        </w:rPr>
        <w:t>，由</w:t>
      </w:r>
      <w:r w:rsidRPr="009067EC">
        <w:rPr>
          <w:rFonts w:ascii="Times New Roman" w:eastAsia="楷体" w:hAnsi="Times New Roman" w:cs="Times New Roman"/>
          <w:i/>
        </w:rPr>
        <w:t>l</w:t>
      </w:r>
      <w:r w:rsidRPr="009067EC">
        <w:rPr>
          <w:rFonts w:ascii="Times New Roman" w:eastAsia="楷体" w:hAnsi="Times New Roman" w:cs="Times New Roman"/>
        </w:rPr>
        <w:t>＝</w:t>
      </w:r>
      <w:r w:rsidRPr="009067EC">
        <w:rPr>
          <w:rFonts w:ascii="Times New Roman" w:eastAsia="楷体" w:hAnsi="Times New Roman" w:cs="Times New Roman"/>
          <w:i/>
        </w:rPr>
        <w:t>l</w:t>
      </w:r>
      <w:r w:rsidRPr="009067EC">
        <w:rPr>
          <w:rFonts w:ascii="Times New Roman" w:eastAsia="楷体" w:hAnsi="Times New Roman" w:cs="Times New Roman"/>
          <w:vertAlign w:val="subscript"/>
        </w:rPr>
        <w:t>0</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\r(1</w:instrText>
      </w:r>
      <w:r w:rsidRPr="009067EC">
        <w:rPr>
          <w:rFonts w:ascii="Times New Roman" w:eastAsia="楷体" w:hAnsi="Times New Roman" w:cs="Times New Roman"/>
        </w:rPr>
        <w:instrText>－</w:instrText>
      </w:r>
      <w:r w:rsidRPr="009067EC">
        <w:rPr>
          <w:rFonts w:ascii="Symbol" w:eastAsia="楷体" w:hAnsi="Symbol" w:cs="Times New Roman"/>
        </w:rPr>
        <w:instrText></w:instrText>
      </w:r>
      <w:r w:rsidRPr="009067EC">
        <w:rPr>
          <w:rFonts w:ascii="Times New Roman" w:eastAsia="楷体" w:hAnsi="Times New Roman" w:cs="Times New Roman"/>
        </w:rPr>
        <w:instrText>\f(</w:instrText>
      </w:r>
      <w:r w:rsidRPr="009067EC">
        <w:rPr>
          <w:rFonts w:ascii="Book Antiqua" w:eastAsia="楷体" w:hAnsi="Book Antiqua" w:cs="Times New Roman"/>
          <w:i/>
        </w:rPr>
        <w:instrText>v</w:instrText>
      </w:r>
      <w:r w:rsidRPr="009067EC">
        <w:rPr>
          <w:rFonts w:ascii="Times New Roman" w:eastAsia="楷体" w:hAnsi="Times New Roman" w:cs="Times New Roman"/>
          <w:i/>
        </w:rPr>
        <w:instrText>,c</w:instrText>
      </w:r>
      <w:r w:rsidRPr="009067EC">
        <w:rPr>
          <w:rFonts w:ascii="Times New Roman" w:eastAsia="楷体" w:hAnsi="Times New Roman" w:cs="Times New Roman"/>
        </w:rPr>
        <w:instrText>)</w:instrText>
      </w:r>
      <w:r w:rsidRPr="009067EC">
        <w:rPr>
          <w:rFonts w:ascii="Symbol" w:eastAsia="楷体" w:hAnsi="Symbol" w:cs="Times New Roman"/>
        </w:rPr>
        <w:instrText></w:instrText>
      </w:r>
      <w:r w:rsidRPr="009067EC">
        <w:rPr>
          <w:rFonts w:ascii="Times New Roman" w:eastAsia="楷体" w:hAnsi="Times New Roman" w:cs="Times New Roman"/>
          <w:vertAlign w:val="superscript"/>
        </w:rPr>
        <w:instrText>2</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rPr>
        <w:t>&lt;</w:t>
      </w:r>
      <w:r w:rsidRPr="009067EC">
        <w:rPr>
          <w:rFonts w:ascii="Times New Roman" w:eastAsia="楷体" w:hAnsi="Times New Roman" w:cs="Times New Roman"/>
          <w:i/>
        </w:rPr>
        <w:t>l</w:t>
      </w:r>
      <w:r w:rsidRPr="009067EC">
        <w:rPr>
          <w:rFonts w:ascii="Times New Roman" w:eastAsia="楷体" w:hAnsi="Times New Roman" w:cs="Times New Roman"/>
          <w:vertAlign w:val="subscript"/>
        </w:rPr>
        <w:t>0</w:t>
      </w:r>
      <w:r w:rsidRPr="009067EC">
        <w:rPr>
          <w:rFonts w:ascii="Times New Roman" w:eastAsia="楷体" w:hAnsi="Times New Roman" w:cs="Times New Roman"/>
        </w:rPr>
        <w:t>可知，地球上的观测者测得该飞船的长度小于</w:t>
      </w:r>
      <w:r w:rsidRPr="009067EC">
        <w:rPr>
          <w:rFonts w:ascii="Times New Roman" w:eastAsia="楷体" w:hAnsi="Times New Roman" w:cs="Times New Roman"/>
        </w:rPr>
        <w:t>30 m</w:t>
      </w:r>
      <w:r w:rsidRPr="009067EC">
        <w:rPr>
          <w:rFonts w:ascii="Times New Roman" w:eastAsia="楷体" w:hAnsi="Times New Roman" w:cs="Times New Roman"/>
        </w:rPr>
        <w:t>，</w:t>
      </w:r>
      <w:r w:rsidRPr="009067EC">
        <w:rPr>
          <w:rFonts w:ascii="Times New Roman" w:eastAsia="楷体" w:hAnsi="Times New Roman" w:cs="Times New Roman"/>
        </w:rPr>
        <w:t>A</w:t>
      </w:r>
      <w:r w:rsidRPr="009067EC">
        <w:rPr>
          <w:rFonts w:ascii="Times New Roman" w:eastAsia="楷体" w:hAnsi="Times New Roman" w:cs="Times New Roman"/>
        </w:rPr>
        <w:t>错，</w:t>
      </w:r>
      <w:r w:rsidRPr="009067EC">
        <w:rPr>
          <w:rFonts w:ascii="Times New Roman" w:eastAsia="楷体" w:hAnsi="Times New Roman" w:cs="Times New Roman"/>
        </w:rPr>
        <w:t>B</w:t>
      </w:r>
      <w:r w:rsidRPr="009067EC">
        <w:rPr>
          <w:rFonts w:ascii="Times New Roman" w:eastAsia="楷体" w:hAnsi="Times New Roman" w:cs="Times New Roman"/>
        </w:rPr>
        <w:t>对；由光速不变原理可知，</w:t>
      </w:r>
      <w:r w:rsidRPr="009067EC">
        <w:rPr>
          <w:rFonts w:ascii="Times New Roman" w:eastAsia="楷体" w:hAnsi="Times New Roman" w:cs="Times New Roman"/>
        </w:rPr>
        <w:t>C</w:t>
      </w:r>
      <w:r w:rsidRPr="009067EC">
        <w:rPr>
          <w:rFonts w:ascii="Times New Roman" w:eastAsia="楷体" w:hAnsi="Times New Roman" w:cs="Times New Roman"/>
        </w:rPr>
        <w:t>、</w:t>
      </w:r>
      <w:r w:rsidRPr="009067EC">
        <w:rPr>
          <w:rFonts w:ascii="Times New Roman" w:eastAsia="楷体" w:hAnsi="Times New Roman" w:cs="Times New Roman"/>
        </w:rPr>
        <w:t>D</w:t>
      </w:r>
      <w:r w:rsidRPr="009067EC">
        <w:rPr>
          <w:rFonts w:ascii="Times New Roman" w:eastAsia="楷体" w:hAnsi="Times New Roman" w:cs="Times New Roman"/>
        </w:rPr>
        <w:t>错误．</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7</w:t>
      </w:r>
      <w:r>
        <w:rPr>
          <w:rFonts w:ascii="Times New Roman" w:hAnsi="Times New Roman" w:cs="Times New Roman"/>
        </w:rPr>
        <w:t>．</w:t>
      </w:r>
      <w:r w:rsidRPr="00635B4B">
        <w:rPr>
          <w:rFonts w:ascii="Times New Roman" w:hAnsi="Times New Roman" w:cs="Times New Roman"/>
        </w:rPr>
        <w:t>关于麦克斯韦的电磁场理论</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稳定的电场产生稳定的磁场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均匀变化的电场产生均匀变化的磁场</w:t>
      </w:r>
      <w:r>
        <w:rPr>
          <w:rFonts w:ascii="Times New Roman" w:hAnsi="Times New Roman" w:cs="Times New Roman"/>
        </w:rPr>
        <w:t>，</w:t>
      </w:r>
      <w:r w:rsidRPr="00635B4B">
        <w:rPr>
          <w:rFonts w:ascii="Times New Roman" w:hAnsi="Times New Roman" w:cs="Times New Roman"/>
        </w:rPr>
        <w:t>均匀变化的磁场产生均匀变化的电场</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变化的电场产生的磁场一定是变化的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振荡的电场在周围空间产生的磁场也是振荡的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解析</w:t>
      </w:r>
      <w:r>
        <w:rPr>
          <w:rFonts w:ascii="Times New Roman" w:eastAsia="楷体_GB2312" w:hAnsi="Times New Roman" w:cs="Times New Roman"/>
        </w:rPr>
        <w:t xml:space="preserve">　</w:t>
      </w:r>
      <w:r w:rsidRPr="00635B4B">
        <w:rPr>
          <w:rFonts w:ascii="Times New Roman" w:eastAsia="楷体_GB2312" w:hAnsi="Times New Roman" w:cs="Times New Roman"/>
        </w:rPr>
        <w:t>麦克斯韦的电磁场理论要点是：变化的磁场</w:t>
      </w:r>
      <w:r>
        <w:rPr>
          <w:rFonts w:ascii="Times New Roman" w:eastAsia="楷体_GB2312" w:hAnsi="Times New Roman" w:cs="Times New Roman"/>
        </w:rPr>
        <w:t>(</w:t>
      </w:r>
      <w:r w:rsidRPr="00635B4B">
        <w:rPr>
          <w:rFonts w:ascii="Times New Roman" w:eastAsia="楷体_GB2312" w:hAnsi="Times New Roman" w:cs="Times New Roman"/>
        </w:rPr>
        <w:t>电场</w:t>
      </w:r>
      <w:r>
        <w:rPr>
          <w:rFonts w:ascii="Times New Roman" w:eastAsia="楷体_GB2312" w:hAnsi="Times New Roman" w:cs="Times New Roman"/>
        </w:rPr>
        <w:t>)</w:t>
      </w:r>
      <w:r w:rsidRPr="00635B4B">
        <w:rPr>
          <w:rFonts w:ascii="Times New Roman" w:eastAsia="楷体_GB2312" w:hAnsi="Times New Roman" w:cs="Times New Roman"/>
        </w:rPr>
        <w:t>要在周围空间产生电场</w:t>
      </w:r>
      <w:r>
        <w:rPr>
          <w:rFonts w:ascii="Times New Roman" w:eastAsia="楷体_GB2312" w:hAnsi="Times New Roman" w:cs="Times New Roman"/>
        </w:rPr>
        <w:t>(</w:t>
      </w:r>
      <w:r w:rsidRPr="00635B4B">
        <w:rPr>
          <w:rFonts w:ascii="Times New Roman" w:eastAsia="楷体_GB2312" w:hAnsi="Times New Roman" w:cs="Times New Roman"/>
        </w:rPr>
        <w:t>磁场</w:t>
      </w:r>
      <w:r>
        <w:rPr>
          <w:rFonts w:ascii="Times New Roman" w:eastAsia="楷体_GB2312" w:hAnsi="Times New Roman" w:cs="Times New Roman"/>
        </w:rPr>
        <w:t>)</w:t>
      </w:r>
      <w:r w:rsidRPr="00635B4B">
        <w:rPr>
          <w:rFonts w:ascii="Times New Roman" w:eastAsia="楷体_GB2312" w:hAnsi="Times New Roman" w:cs="Times New Roman"/>
        </w:rPr>
        <w:t>，若磁场</w:t>
      </w:r>
      <w:r>
        <w:rPr>
          <w:rFonts w:ascii="Times New Roman" w:eastAsia="楷体_GB2312" w:hAnsi="Times New Roman" w:cs="Times New Roman"/>
        </w:rPr>
        <w:t>(</w:t>
      </w:r>
      <w:r w:rsidRPr="00635B4B">
        <w:rPr>
          <w:rFonts w:ascii="Times New Roman" w:eastAsia="楷体_GB2312" w:hAnsi="Times New Roman" w:cs="Times New Roman"/>
        </w:rPr>
        <w:t>电场</w:t>
      </w:r>
      <w:r>
        <w:rPr>
          <w:rFonts w:ascii="Times New Roman" w:eastAsia="楷体_GB2312" w:hAnsi="Times New Roman" w:cs="Times New Roman"/>
        </w:rPr>
        <w:t>)</w:t>
      </w:r>
      <w:r w:rsidRPr="00635B4B">
        <w:rPr>
          <w:rFonts w:ascii="Times New Roman" w:eastAsia="楷体_GB2312" w:hAnsi="Times New Roman" w:cs="Times New Roman"/>
        </w:rPr>
        <w:t>的变化是均匀的，产生的电场</w:t>
      </w:r>
      <w:r>
        <w:rPr>
          <w:rFonts w:ascii="Times New Roman" w:eastAsia="楷体_GB2312" w:hAnsi="Times New Roman" w:cs="Times New Roman"/>
        </w:rPr>
        <w:t>(</w:t>
      </w:r>
      <w:r w:rsidRPr="00635B4B">
        <w:rPr>
          <w:rFonts w:ascii="Times New Roman" w:eastAsia="楷体_GB2312" w:hAnsi="Times New Roman" w:cs="Times New Roman"/>
        </w:rPr>
        <w:t>磁场</w:t>
      </w:r>
      <w:r>
        <w:rPr>
          <w:rFonts w:ascii="Times New Roman" w:eastAsia="楷体_GB2312" w:hAnsi="Times New Roman" w:cs="Times New Roman"/>
        </w:rPr>
        <w:t>)</w:t>
      </w:r>
      <w:r w:rsidRPr="00635B4B">
        <w:rPr>
          <w:rFonts w:ascii="Times New Roman" w:eastAsia="楷体_GB2312" w:hAnsi="Times New Roman" w:cs="Times New Roman"/>
        </w:rPr>
        <w:t>是稳定的，若磁场</w:t>
      </w:r>
      <w:r>
        <w:rPr>
          <w:rFonts w:ascii="Times New Roman" w:eastAsia="楷体_GB2312" w:hAnsi="Times New Roman" w:cs="Times New Roman"/>
        </w:rPr>
        <w:t>(</w:t>
      </w:r>
      <w:r w:rsidRPr="00635B4B">
        <w:rPr>
          <w:rFonts w:ascii="Times New Roman" w:eastAsia="楷体_GB2312" w:hAnsi="Times New Roman" w:cs="Times New Roman"/>
        </w:rPr>
        <w:t>电场</w:t>
      </w:r>
      <w:r>
        <w:rPr>
          <w:rFonts w:ascii="Times New Roman" w:eastAsia="楷体_GB2312" w:hAnsi="Times New Roman" w:cs="Times New Roman"/>
        </w:rPr>
        <w:t>)</w:t>
      </w:r>
      <w:r w:rsidRPr="00635B4B">
        <w:rPr>
          <w:rFonts w:ascii="Times New Roman" w:eastAsia="楷体_GB2312" w:hAnsi="Times New Roman" w:cs="Times New Roman"/>
        </w:rPr>
        <w:t>的变化是振荡的，产生的电场</w:t>
      </w:r>
      <w:r>
        <w:rPr>
          <w:rFonts w:ascii="Times New Roman" w:eastAsia="楷体_GB2312" w:hAnsi="Times New Roman" w:cs="Times New Roman"/>
        </w:rPr>
        <w:t>(</w:t>
      </w:r>
      <w:r w:rsidRPr="00635B4B">
        <w:rPr>
          <w:rFonts w:ascii="Times New Roman" w:eastAsia="楷体_GB2312" w:hAnsi="Times New Roman" w:cs="Times New Roman"/>
        </w:rPr>
        <w:t>磁场</w:t>
      </w:r>
      <w:r>
        <w:rPr>
          <w:rFonts w:ascii="Times New Roman" w:eastAsia="楷体_GB2312" w:hAnsi="Times New Roman" w:cs="Times New Roman"/>
        </w:rPr>
        <w:t>)</w:t>
      </w:r>
      <w:r w:rsidRPr="00635B4B">
        <w:rPr>
          <w:rFonts w:ascii="Times New Roman" w:eastAsia="楷体_GB2312" w:hAnsi="Times New Roman" w:cs="Times New Roman"/>
        </w:rPr>
        <w:t>也是振荡的，由此可判定正确答案为</w:t>
      </w:r>
      <w:r w:rsidRPr="00635B4B">
        <w:rPr>
          <w:rFonts w:ascii="Times New Roman" w:eastAsia="楷体_GB2312" w:hAnsi="Times New Roman" w:cs="Times New Roman"/>
        </w:rPr>
        <w:t>D</w:t>
      </w:r>
      <w:r w:rsidRPr="00635B4B">
        <w:rPr>
          <w:rFonts w:ascii="Times New Roman" w:eastAsia="楷体_GB2312" w:hAnsi="Times New Roman" w:cs="Times New Roman"/>
        </w:rPr>
        <w:t>项</w:t>
      </w:r>
      <w:r>
        <w:rPr>
          <w:rFonts w:ascii="Times New Roman" w:eastAsia="楷体_GB2312"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8</w:t>
      </w:r>
      <w:r>
        <w:rPr>
          <w:rFonts w:ascii="Times New Roman" w:hAnsi="Times New Roman" w:cs="Times New Roman"/>
        </w:rPr>
        <w:t>．</w:t>
      </w:r>
      <w:r w:rsidRPr="00635B4B">
        <w:rPr>
          <w:rFonts w:ascii="Times New Roman" w:hAnsi="Times New Roman" w:cs="Times New Roman"/>
        </w:rPr>
        <w:t>关于电磁波及其应用</w:t>
      </w:r>
      <w:r>
        <w:rPr>
          <w:rFonts w:ascii="Times New Roman" w:hAnsi="Times New Roman" w:cs="Times New Roman"/>
        </w:rPr>
        <w:t>，</w:t>
      </w:r>
      <w:r w:rsidRPr="00635B4B">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麦克斯韦首先通过实验证实了电磁波的存在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电磁波是横波且能够发生干涉和衍射现象</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电磁波的接收要经过调谐和调制两个过程</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微波能使食物中的水分子的热运动加剧从而实现加热的目的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BD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9</w:t>
      </w:r>
      <w:r>
        <w:rPr>
          <w:rFonts w:ascii="Times New Roman" w:hAnsi="Times New Roman" w:cs="Times New Roman"/>
        </w:rPr>
        <w:t>．</w:t>
      </w:r>
      <w:r w:rsidRPr="00635B4B">
        <w:rPr>
          <w:rFonts w:ascii="Times New Roman" w:hAnsi="Times New Roman" w:cs="Times New Roman"/>
        </w:rPr>
        <w:t>以下说法正确的是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相对论认为空间和时间与物质的运动状态有关</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光的偏振现象说明光是一种纵波</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在光的双缝干涉实验中</w:t>
      </w:r>
      <w:r>
        <w:rPr>
          <w:rFonts w:ascii="Times New Roman" w:hAnsi="Times New Roman" w:cs="Times New Roman"/>
        </w:rPr>
        <w:t>，</w:t>
      </w:r>
      <w:r w:rsidRPr="00635B4B">
        <w:rPr>
          <w:rFonts w:ascii="Times New Roman" w:hAnsi="Times New Roman" w:cs="Times New Roman"/>
        </w:rPr>
        <w:t>若仅将入射光由绿光变为红光</w:t>
      </w:r>
      <w:r>
        <w:rPr>
          <w:rFonts w:ascii="Times New Roman" w:hAnsi="Times New Roman" w:cs="Times New Roman"/>
        </w:rPr>
        <w:t>，</w:t>
      </w:r>
      <w:r w:rsidRPr="00635B4B">
        <w:rPr>
          <w:rFonts w:ascii="Times New Roman" w:hAnsi="Times New Roman" w:cs="Times New Roman"/>
        </w:rPr>
        <w:t>则条纹间距变宽</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proofErr w:type="gramStart"/>
      <w:r w:rsidRPr="00635B4B">
        <w:rPr>
          <w:rFonts w:ascii="Times New Roman" w:hAnsi="Times New Roman" w:cs="Times New Roman"/>
        </w:rPr>
        <w:t>赫兹用</w:t>
      </w:r>
      <w:proofErr w:type="gramEnd"/>
      <w:r w:rsidRPr="00635B4B">
        <w:rPr>
          <w:rFonts w:ascii="Times New Roman" w:hAnsi="Times New Roman" w:cs="Times New Roman"/>
        </w:rPr>
        <w:t>实验证实了电磁波的存在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ACD</w:t>
      </w:r>
    </w:p>
    <w:p w:rsidR="00635B4B" w:rsidRPr="009067EC" w:rsidRDefault="00635B4B" w:rsidP="009067EC">
      <w:pPr>
        <w:pStyle w:val="a3"/>
        <w:tabs>
          <w:tab w:val="left" w:pos="3544"/>
        </w:tabs>
        <w:spacing w:line="360" w:lineRule="auto"/>
        <w:rPr>
          <w:rFonts w:ascii="Times New Roman" w:eastAsia="楷体" w:hAnsi="Times New Roman" w:cs="Times New Roman"/>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9067EC">
        <w:rPr>
          <w:rFonts w:ascii="Times New Roman" w:eastAsia="楷体" w:hAnsi="Times New Roman" w:cs="Times New Roman"/>
        </w:rPr>
        <w:t>相对论认为时间和空间与物质的运动状态是相联系的，与物质的运动状态有关，故</w:t>
      </w:r>
      <w:r w:rsidRPr="009067EC">
        <w:rPr>
          <w:rFonts w:ascii="Times New Roman" w:eastAsia="楷体" w:hAnsi="Times New Roman" w:cs="Times New Roman"/>
        </w:rPr>
        <w:t>A</w:t>
      </w:r>
      <w:r w:rsidRPr="009067EC">
        <w:rPr>
          <w:rFonts w:ascii="Times New Roman" w:eastAsia="楷体" w:hAnsi="Times New Roman" w:cs="Times New Roman"/>
        </w:rPr>
        <w:t>正确；偏振是横波的特有现象，光的偏振现象说明光是一种横波，故</w:t>
      </w:r>
      <w:r w:rsidRPr="009067EC">
        <w:rPr>
          <w:rFonts w:ascii="Times New Roman" w:eastAsia="楷体" w:hAnsi="Times New Roman" w:cs="Times New Roman"/>
        </w:rPr>
        <w:t>B</w:t>
      </w:r>
      <w:r w:rsidRPr="009067EC">
        <w:rPr>
          <w:rFonts w:ascii="Times New Roman" w:eastAsia="楷体" w:hAnsi="Times New Roman" w:cs="Times New Roman"/>
        </w:rPr>
        <w:t>错误；由</w:t>
      </w:r>
      <w:proofErr w:type="spellStart"/>
      <w:r w:rsidRPr="009067EC">
        <w:rPr>
          <w:rFonts w:ascii="Times New Roman" w:eastAsia="楷体" w:hAnsi="Times New Roman" w:cs="Times New Roman"/>
        </w:rPr>
        <w:t>Δ</w:t>
      </w:r>
      <w:r w:rsidRPr="009067EC">
        <w:rPr>
          <w:rFonts w:ascii="Times New Roman" w:eastAsia="楷体" w:hAnsi="Times New Roman" w:cs="Times New Roman"/>
          <w:i/>
        </w:rPr>
        <w:t>x</w:t>
      </w:r>
      <w:proofErr w:type="spellEnd"/>
      <w:r w:rsidRPr="009067EC">
        <w:rPr>
          <w:rFonts w:ascii="Times New Roman" w:eastAsia="楷体" w:hAnsi="Times New Roman" w:cs="Times New Roman"/>
        </w:rPr>
        <w:t>＝</w:t>
      </w:r>
      <w:r w:rsidRPr="009067EC">
        <w:rPr>
          <w:rFonts w:ascii="Times New Roman" w:eastAsia="楷体" w:hAnsi="Times New Roman" w:cs="Times New Roman"/>
        </w:rPr>
        <w:fldChar w:fldCharType="begin"/>
      </w:r>
      <w:r w:rsidRPr="009067EC">
        <w:rPr>
          <w:rFonts w:ascii="Times New Roman" w:eastAsia="楷体" w:hAnsi="Times New Roman" w:cs="Times New Roman"/>
        </w:rPr>
        <w:instrText>eq \f(</w:instrText>
      </w:r>
      <w:r w:rsidRPr="009067EC">
        <w:rPr>
          <w:rFonts w:ascii="Times New Roman" w:eastAsia="楷体" w:hAnsi="Times New Roman" w:cs="Times New Roman"/>
          <w:i/>
        </w:rPr>
        <w:instrText>l,d</w:instrText>
      </w:r>
      <w:r w:rsidRPr="009067EC">
        <w:rPr>
          <w:rFonts w:ascii="Times New Roman" w:eastAsia="楷体" w:hAnsi="Times New Roman" w:cs="Times New Roman"/>
        </w:rPr>
        <w:instrText>)</w:instrText>
      </w:r>
      <w:r w:rsidRPr="009067EC">
        <w:rPr>
          <w:rFonts w:ascii="Times New Roman" w:eastAsia="楷体" w:hAnsi="Times New Roman" w:cs="Times New Roman"/>
        </w:rPr>
        <w:fldChar w:fldCharType="end"/>
      </w:r>
      <w:r w:rsidRPr="009067EC">
        <w:rPr>
          <w:rFonts w:ascii="Times New Roman" w:eastAsia="楷体" w:hAnsi="Times New Roman" w:cs="Times New Roman"/>
          <w:i/>
        </w:rPr>
        <w:t>λ</w:t>
      </w:r>
      <w:r w:rsidRPr="009067EC">
        <w:rPr>
          <w:rFonts w:ascii="Times New Roman" w:eastAsia="楷体" w:hAnsi="Times New Roman" w:cs="Times New Roman"/>
        </w:rPr>
        <w:t>知入射光由绿光变红光，则条纹间距将变宽，</w:t>
      </w:r>
      <w:r w:rsidRPr="009067EC">
        <w:rPr>
          <w:rFonts w:ascii="Times New Roman" w:eastAsia="楷体" w:hAnsi="Times New Roman" w:cs="Times New Roman"/>
        </w:rPr>
        <w:t>C</w:t>
      </w:r>
      <w:r w:rsidRPr="009067EC">
        <w:rPr>
          <w:rFonts w:ascii="Times New Roman" w:eastAsia="楷体" w:hAnsi="Times New Roman" w:cs="Times New Roman"/>
        </w:rPr>
        <w:t>正确；麦克斯韦预言电磁波的存在，</w:t>
      </w:r>
      <w:proofErr w:type="gramStart"/>
      <w:r w:rsidRPr="009067EC">
        <w:rPr>
          <w:rFonts w:ascii="Times New Roman" w:eastAsia="楷体" w:hAnsi="Times New Roman" w:cs="Times New Roman"/>
        </w:rPr>
        <w:t>赫兹用</w:t>
      </w:r>
      <w:proofErr w:type="gramEnd"/>
      <w:r w:rsidRPr="009067EC">
        <w:rPr>
          <w:rFonts w:ascii="Times New Roman" w:eastAsia="楷体" w:hAnsi="Times New Roman" w:cs="Times New Roman"/>
        </w:rPr>
        <w:t>实验证实了电磁波的存在，故</w:t>
      </w:r>
      <w:r w:rsidRPr="009067EC">
        <w:rPr>
          <w:rFonts w:ascii="Times New Roman" w:eastAsia="楷体" w:hAnsi="Times New Roman" w:cs="Times New Roman"/>
        </w:rPr>
        <w:t>D</w:t>
      </w:r>
      <w:r w:rsidRPr="009067EC">
        <w:rPr>
          <w:rFonts w:ascii="Times New Roman" w:eastAsia="楷体" w:hAnsi="Times New Roman" w:cs="Times New Roman"/>
        </w:rPr>
        <w:t>正确；故选</w:t>
      </w:r>
      <w:r w:rsidRPr="009067EC">
        <w:rPr>
          <w:rFonts w:ascii="Times New Roman" w:eastAsia="楷体" w:hAnsi="Times New Roman" w:cs="Times New Roman"/>
        </w:rPr>
        <w:t>A</w:t>
      </w:r>
      <w:r w:rsidRPr="009067EC">
        <w:rPr>
          <w:rFonts w:ascii="Times New Roman" w:eastAsia="楷体" w:hAnsi="Times New Roman" w:cs="Times New Roman"/>
        </w:rPr>
        <w:t>、</w:t>
      </w:r>
      <w:r w:rsidRPr="009067EC">
        <w:rPr>
          <w:rFonts w:ascii="Times New Roman" w:eastAsia="楷体" w:hAnsi="Times New Roman" w:cs="Times New Roman"/>
        </w:rPr>
        <w:t>C</w:t>
      </w:r>
      <w:r w:rsidRPr="009067EC">
        <w:rPr>
          <w:rFonts w:ascii="Times New Roman" w:eastAsia="楷体" w:hAnsi="Times New Roman" w:cs="Times New Roman"/>
        </w:rPr>
        <w:t>、</w:t>
      </w:r>
      <w:r w:rsidRPr="009067EC">
        <w:rPr>
          <w:rFonts w:ascii="Times New Roman" w:eastAsia="楷体" w:hAnsi="Times New Roman" w:cs="Times New Roman"/>
        </w:rPr>
        <w:t>D.</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10</w:t>
      </w:r>
      <w:r>
        <w:rPr>
          <w:rFonts w:ascii="Times New Roman" w:hAnsi="Times New Roman" w:cs="Times New Roman"/>
        </w:rPr>
        <w:t>．</w:t>
      </w:r>
      <w:r w:rsidRPr="00635B4B">
        <w:rPr>
          <w:rFonts w:ascii="Times New Roman" w:hAnsi="Times New Roman" w:cs="Times New Roman"/>
        </w:rPr>
        <w:t>以下物理学知识的相关叙述</w:t>
      </w:r>
      <w:r>
        <w:rPr>
          <w:rFonts w:ascii="Times New Roman" w:hAnsi="Times New Roman" w:cs="Times New Roman"/>
        </w:rPr>
        <w:t>，</w:t>
      </w:r>
      <w:r w:rsidRPr="00635B4B">
        <w:rPr>
          <w:rFonts w:ascii="Times New Roman" w:hAnsi="Times New Roman" w:cs="Times New Roman"/>
        </w:rPr>
        <w:t>其中正确的是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A</w:t>
      </w:r>
      <w:r>
        <w:rPr>
          <w:rFonts w:ascii="Times New Roman" w:hAnsi="Times New Roman" w:cs="Times New Roman"/>
        </w:rPr>
        <w:t>．</w:t>
      </w:r>
      <w:r w:rsidRPr="00635B4B">
        <w:rPr>
          <w:rFonts w:ascii="Times New Roman" w:hAnsi="Times New Roman" w:cs="Times New Roman"/>
        </w:rPr>
        <w:t>用透明的标准样板和单色光检查平面的平整度是利用了光的偏振</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B</w:t>
      </w:r>
      <w:r>
        <w:rPr>
          <w:rFonts w:ascii="Times New Roman" w:hAnsi="Times New Roman" w:cs="Times New Roman"/>
        </w:rPr>
        <w:t>．</w:t>
      </w:r>
      <w:r w:rsidRPr="00635B4B">
        <w:rPr>
          <w:rFonts w:ascii="Times New Roman" w:hAnsi="Times New Roman" w:cs="Times New Roman"/>
        </w:rPr>
        <w:t>麦克斯韦预言了电磁波的存在</w:t>
      </w:r>
      <w:r>
        <w:rPr>
          <w:rFonts w:ascii="Times New Roman" w:hAnsi="Times New Roman" w:cs="Times New Roman"/>
        </w:rPr>
        <w:t>，</w:t>
      </w:r>
      <w:proofErr w:type="gramStart"/>
      <w:r w:rsidRPr="00635B4B">
        <w:rPr>
          <w:rFonts w:ascii="Times New Roman" w:hAnsi="Times New Roman" w:cs="Times New Roman"/>
        </w:rPr>
        <w:t>赫兹用</w:t>
      </w:r>
      <w:proofErr w:type="gramEnd"/>
      <w:r w:rsidRPr="00635B4B">
        <w:rPr>
          <w:rFonts w:ascii="Times New Roman" w:hAnsi="Times New Roman" w:cs="Times New Roman"/>
        </w:rPr>
        <w:t>实验证实了电磁波的存在</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C</w:t>
      </w:r>
      <w:r>
        <w:rPr>
          <w:rFonts w:ascii="Times New Roman" w:hAnsi="Times New Roman" w:cs="Times New Roman"/>
        </w:rPr>
        <w:t>．</w:t>
      </w:r>
      <w:r w:rsidRPr="00635B4B">
        <w:rPr>
          <w:rFonts w:ascii="Times New Roman" w:hAnsi="Times New Roman" w:cs="Times New Roman"/>
        </w:rPr>
        <w:t>交警通过发射超声波测量车速是利用了波的干涉原理</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hAnsi="Times New Roman" w:cs="Times New Roman"/>
        </w:rPr>
        <w:t>D</w:t>
      </w:r>
      <w:r>
        <w:rPr>
          <w:rFonts w:ascii="Times New Roman" w:hAnsi="Times New Roman" w:cs="Times New Roman"/>
        </w:rPr>
        <w:t>．</w:t>
      </w:r>
      <w:r w:rsidRPr="00635B4B">
        <w:rPr>
          <w:rFonts w:ascii="Times New Roman" w:hAnsi="Times New Roman" w:cs="Times New Roman"/>
        </w:rPr>
        <w:t>狭义相对论认为</w:t>
      </w:r>
      <w:r>
        <w:rPr>
          <w:rFonts w:ascii="Times New Roman" w:hAnsi="Times New Roman" w:cs="Times New Roman"/>
        </w:rPr>
        <w:t>，</w:t>
      </w:r>
      <w:r w:rsidRPr="00635B4B">
        <w:rPr>
          <w:rFonts w:ascii="Times New Roman" w:hAnsi="Times New Roman" w:cs="Times New Roman"/>
        </w:rPr>
        <w:t>在不同的惯性参考系中</w:t>
      </w:r>
      <w:r>
        <w:rPr>
          <w:rFonts w:ascii="Times New Roman" w:hAnsi="Times New Roman" w:cs="Times New Roman"/>
        </w:rPr>
        <w:t>，</w:t>
      </w:r>
      <w:r w:rsidRPr="00635B4B">
        <w:rPr>
          <w:rFonts w:ascii="Times New Roman" w:hAnsi="Times New Roman" w:cs="Times New Roman"/>
        </w:rPr>
        <w:t>一切物理规律都是相同的</w:t>
      </w:r>
    </w:p>
    <w:p w:rsidR="00635B4B" w:rsidRDefault="00635B4B" w:rsidP="009067EC">
      <w:pPr>
        <w:pStyle w:val="a3"/>
        <w:tabs>
          <w:tab w:val="left" w:pos="3544"/>
        </w:tabs>
        <w:spacing w:line="360" w:lineRule="auto"/>
        <w:rPr>
          <w:rFonts w:ascii="Times New Roman" w:hAnsi="Times New Roman" w:cs="Times New Roman"/>
        </w:rPr>
      </w:pPr>
      <w:r w:rsidRPr="00635B4B">
        <w:rPr>
          <w:rFonts w:ascii="Times New Roman" w:eastAsia="黑体" w:hAnsi="Times New Roman" w:cs="Times New Roman"/>
        </w:rPr>
        <w:t>答案</w:t>
      </w:r>
      <w:r>
        <w:rPr>
          <w:rFonts w:ascii="Times New Roman" w:hAnsi="Times New Roman" w:cs="Times New Roman"/>
        </w:rPr>
        <w:t xml:space="preserve">　</w:t>
      </w:r>
      <w:r w:rsidRPr="00635B4B">
        <w:rPr>
          <w:rFonts w:ascii="Times New Roman" w:hAnsi="Times New Roman" w:cs="Times New Roman"/>
        </w:rPr>
        <w:t>BD</w:t>
      </w:r>
    </w:p>
    <w:p w:rsidR="00893CAB" w:rsidRPr="009067EC" w:rsidRDefault="00635B4B" w:rsidP="009067EC">
      <w:pPr>
        <w:pStyle w:val="a3"/>
        <w:tabs>
          <w:tab w:val="left" w:pos="3544"/>
        </w:tabs>
        <w:spacing w:line="360" w:lineRule="auto"/>
        <w:rPr>
          <w:rFonts w:ascii="Times New Roman" w:eastAsia="楷体" w:hAnsi="Times New Roman" w:cs="Times New Roman" w:hint="eastAsia"/>
        </w:rPr>
      </w:pPr>
      <w:r w:rsidRPr="00635B4B">
        <w:rPr>
          <w:rFonts w:ascii="Times New Roman" w:eastAsia="黑体" w:hAnsi="Times New Roman" w:cs="Times New Roman"/>
        </w:rPr>
        <w:t>解析</w:t>
      </w:r>
      <w:r>
        <w:rPr>
          <w:rFonts w:ascii="Times New Roman" w:eastAsia="黑体" w:hAnsi="Times New Roman" w:cs="Times New Roman"/>
        </w:rPr>
        <w:t xml:space="preserve">　</w:t>
      </w:r>
      <w:r w:rsidRPr="009067EC">
        <w:rPr>
          <w:rFonts w:ascii="Times New Roman" w:eastAsia="楷体" w:hAnsi="Times New Roman" w:cs="Times New Roman"/>
        </w:rPr>
        <w:t>用透明的标准样板和单色光检查平面的平整度是利用了光的干涉，</w:t>
      </w:r>
      <w:r w:rsidRPr="009067EC">
        <w:rPr>
          <w:rFonts w:ascii="Times New Roman" w:eastAsia="楷体" w:hAnsi="Times New Roman" w:cs="Times New Roman"/>
        </w:rPr>
        <w:t>A</w:t>
      </w:r>
      <w:r w:rsidRPr="009067EC">
        <w:rPr>
          <w:rFonts w:ascii="Times New Roman" w:eastAsia="楷体" w:hAnsi="Times New Roman" w:cs="Times New Roman"/>
        </w:rPr>
        <w:t>错误；麦克斯韦预言了电磁波的存在，</w:t>
      </w:r>
      <w:proofErr w:type="gramStart"/>
      <w:r w:rsidRPr="009067EC">
        <w:rPr>
          <w:rFonts w:ascii="Times New Roman" w:eastAsia="楷体" w:hAnsi="Times New Roman" w:cs="Times New Roman"/>
        </w:rPr>
        <w:t>赫兹用</w:t>
      </w:r>
      <w:proofErr w:type="gramEnd"/>
      <w:r w:rsidRPr="009067EC">
        <w:rPr>
          <w:rFonts w:ascii="Times New Roman" w:eastAsia="楷体" w:hAnsi="Times New Roman" w:cs="Times New Roman"/>
        </w:rPr>
        <w:t>实验证实了电磁波的存在，故</w:t>
      </w:r>
      <w:r w:rsidRPr="009067EC">
        <w:rPr>
          <w:rFonts w:ascii="Times New Roman" w:eastAsia="楷体" w:hAnsi="Times New Roman" w:cs="Times New Roman"/>
        </w:rPr>
        <w:t>B</w:t>
      </w:r>
      <w:r w:rsidRPr="009067EC">
        <w:rPr>
          <w:rFonts w:ascii="Times New Roman" w:eastAsia="楷体" w:hAnsi="Times New Roman" w:cs="Times New Roman"/>
        </w:rPr>
        <w:t>正确；交警通过发射超声波测量车速是利用了多普勒效应，</w:t>
      </w:r>
      <w:r w:rsidRPr="009067EC">
        <w:rPr>
          <w:rFonts w:ascii="Times New Roman" w:eastAsia="楷体" w:hAnsi="Times New Roman" w:cs="Times New Roman"/>
        </w:rPr>
        <w:t>C</w:t>
      </w:r>
      <w:r w:rsidRPr="009067EC">
        <w:rPr>
          <w:rFonts w:ascii="Times New Roman" w:eastAsia="楷体" w:hAnsi="Times New Roman" w:cs="Times New Roman"/>
        </w:rPr>
        <w:t>错误；根据相对性原理，在所有惯性系中，物理定律有相同的表达形式，即一切物理规律都是相同的，故</w:t>
      </w:r>
      <w:r w:rsidRPr="009067EC">
        <w:rPr>
          <w:rFonts w:ascii="Times New Roman" w:eastAsia="楷体" w:hAnsi="Times New Roman" w:cs="Times New Roman"/>
        </w:rPr>
        <w:t>D</w:t>
      </w:r>
      <w:r w:rsidRPr="009067EC">
        <w:rPr>
          <w:rFonts w:ascii="Times New Roman" w:eastAsia="楷体" w:hAnsi="Times New Roman" w:cs="Times New Roman"/>
        </w:rPr>
        <w:t>正确．</w:t>
      </w:r>
      <w:bookmarkStart w:id="0" w:name="_GoBack"/>
      <w:bookmarkEnd w:id="0"/>
    </w:p>
    <w:sectPr w:rsidR="00893CAB" w:rsidRPr="009067EC" w:rsidSect="006F6D42">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6D42"/>
    <w:rsid w:val="002F28CF"/>
    <w:rsid w:val="00635B4B"/>
    <w:rsid w:val="006F6D42"/>
    <w:rsid w:val="00893CAB"/>
    <w:rsid w:val="00906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35B4B"/>
    <w:pPr>
      <w:keepNext/>
      <w:keepLines/>
      <w:spacing w:before="340" w:after="330" w:line="578" w:lineRule="auto"/>
      <w:outlineLvl w:val="0"/>
    </w:pPr>
    <w:rPr>
      <w:b/>
      <w:bCs/>
      <w:kern w:val="44"/>
      <w:sz w:val="44"/>
      <w:szCs w:val="44"/>
    </w:rPr>
  </w:style>
  <w:style w:type="paragraph" w:styleId="2">
    <w:name w:val="heading 2"/>
    <w:basedOn w:val="a"/>
    <w:next w:val="a"/>
    <w:qFormat/>
    <w:rsid w:val="00635B4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635B4B"/>
    <w:pPr>
      <w:keepNext/>
      <w:keepLines/>
      <w:spacing w:before="260" w:after="260" w:line="416" w:lineRule="auto"/>
      <w:outlineLvl w:val="2"/>
    </w:pPr>
    <w:rPr>
      <w:b/>
      <w:bCs/>
      <w:sz w:val="32"/>
      <w:szCs w:val="32"/>
    </w:rPr>
  </w:style>
  <w:style w:type="paragraph" w:styleId="4">
    <w:name w:val="heading 4"/>
    <w:basedOn w:val="a"/>
    <w:next w:val="a"/>
    <w:qFormat/>
    <w:rsid w:val="00635B4B"/>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635B4B"/>
    <w:pPr>
      <w:keepNext/>
      <w:keepLines/>
      <w:spacing w:before="280" w:after="290" w:line="376" w:lineRule="auto"/>
      <w:outlineLvl w:val="4"/>
    </w:pPr>
    <w:rPr>
      <w:b/>
      <w:bCs/>
      <w:sz w:val="28"/>
      <w:szCs w:val="28"/>
    </w:rPr>
  </w:style>
  <w:style w:type="paragraph" w:styleId="6">
    <w:name w:val="heading 6"/>
    <w:basedOn w:val="a"/>
    <w:next w:val="a"/>
    <w:qFormat/>
    <w:rsid w:val="00635B4B"/>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635B4B"/>
    <w:pPr>
      <w:keepNext/>
      <w:keepLines/>
      <w:spacing w:before="240" w:after="64" w:line="320" w:lineRule="auto"/>
      <w:outlineLvl w:val="6"/>
    </w:pPr>
    <w:rPr>
      <w:b/>
      <w:bCs/>
      <w:sz w:val="24"/>
    </w:rPr>
  </w:style>
  <w:style w:type="paragraph" w:styleId="8">
    <w:name w:val="heading 8"/>
    <w:basedOn w:val="a"/>
    <w:next w:val="a"/>
    <w:qFormat/>
    <w:rsid w:val="00635B4B"/>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6F6D42"/>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12-104.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26041;&#27861;&#24863;&#24735;1.tif" TargetMode="External"/><Relationship Id="rId21" Type="http://schemas.openxmlformats.org/officeDocument/2006/relationships/image" Target="12-107.TIF" TargetMode="External"/><Relationship Id="rId34" Type="http://schemas.openxmlformats.org/officeDocument/2006/relationships/image" Target="&#24038;&#25324;.tif" TargetMode="External"/><Relationship Id="rId42" Type="http://schemas.openxmlformats.org/officeDocument/2006/relationships/image" Target="12-112.TIF" TargetMode="External"/><Relationship Id="rId47" Type="http://schemas.openxmlformats.org/officeDocument/2006/relationships/image" Target="&#24038;&#25324;.tif" TargetMode="External"/><Relationship Id="rId50" Type="http://schemas.openxmlformats.org/officeDocument/2006/relationships/image" Target="&#39064;&#32452;&#38454;&#26799;&#31361;&#30772;a.tif" TargetMode="External"/><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image" Target="&#26803;&#29702;&#22522;&#30784;&#30693;&#35782;1.TIF"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39064;&#32452;&#38454;&#26799;&#31361;&#30772;.TIF" TargetMode="External"/><Relationship Id="rId41" Type="http://schemas.openxmlformats.org/officeDocument/2006/relationships/image" Target="media/image18.png"/><Relationship Id="rId54" Type="http://schemas.openxmlformats.org/officeDocument/2006/relationships/image" Target="12-116.TIF" TargetMode="External"/><Relationship Id="rId62" Type="http://schemas.openxmlformats.org/officeDocument/2006/relationships/image" Target="12-120.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12-103.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12-111.TIF" TargetMode="External"/><Relationship Id="rId40" Type="http://schemas.openxmlformats.org/officeDocument/2006/relationships/image" Target="&#39064;&#32452;&#38454;&#26799;&#31361;&#30772;.TIF" TargetMode="External"/><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image" Target="12-117.TIF" TargetMode="External"/><Relationship Id="rId5" Type="http://schemas.openxmlformats.org/officeDocument/2006/relationships/image" Target="&#36807;&#22909;&#21452;&#22522;&#20851;3a.TIF" TargetMode="External"/><Relationship Id="rId15" Type="http://schemas.openxmlformats.org/officeDocument/2006/relationships/image" Target="&#30740;&#36879;&#21629;&#39064;&#28857;3.TIF" TargetMode="External"/><Relationship Id="rId23" Type="http://schemas.openxmlformats.org/officeDocument/2006/relationships/image" Target="&#24038;&#25324;.tif" TargetMode="External"/><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1.png"/><Relationship Id="rId57" Type="http://schemas.openxmlformats.org/officeDocument/2006/relationships/image" Target="media/image25.png"/><Relationship Id="rId61"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12-106.TIF" TargetMode="External"/><Relationship Id="rId31" Type="http://schemas.openxmlformats.org/officeDocument/2006/relationships/image" Target="12-109.TIF" TargetMode="External"/><Relationship Id="rId44" Type="http://schemas.openxmlformats.org/officeDocument/2006/relationships/image" Target="12-113.TIF" TargetMode="External"/><Relationship Id="rId52" Type="http://schemas.openxmlformats.org/officeDocument/2006/relationships/image" Target="12-115.TIF" TargetMode="External"/><Relationship Id="rId60" Type="http://schemas.openxmlformats.org/officeDocument/2006/relationships/image" Target="12-119.TIF" TargetMode="External"/><Relationship Id="rId4" Type="http://schemas.openxmlformats.org/officeDocument/2006/relationships/image" Target="media/image1.png"/><Relationship Id="rId9" Type="http://schemas.openxmlformats.org/officeDocument/2006/relationships/image" Target="&#33258;&#27979;&#22522;&#30784;&#39064;&#32452;1.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12-108.TIF" TargetMode="External"/><Relationship Id="rId30" Type="http://schemas.openxmlformats.org/officeDocument/2006/relationships/image" Target="media/image14.png"/><Relationship Id="rId35" Type="http://schemas.openxmlformats.org/officeDocument/2006/relationships/image" Target="&#21491;&#25324;.tif" TargetMode="External"/><Relationship Id="rId43" Type="http://schemas.openxmlformats.org/officeDocument/2006/relationships/image" Target="media/image19.png"/><Relationship Id="rId48" Type="http://schemas.openxmlformats.org/officeDocument/2006/relationships/image" Target="&#21491;&#25324;.tif" TargetMode="External"/><Relationship Id="rId56" Type="http://schemas.openxmlformats.org/officeDocument/2006/relationships/image" Target="&#35838;&#26102;&#20316;&#19994;1.tif"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2.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12-105.TIF" TargetMode="External"/><Relationship Id="rId25" Type="http://schemas.openxmlformats.org/officeDocument/2006/relationships/image" Target="&#21491;&#25324;.tif" TargetMode="External"/><Relationship Id="rId33" Type="http://schemas.openxmlformats.org/officeDocument/2006/relationships/image" Target="12-110.TIF" TargetMode="External"/><Relationship Id="rId38" Type="http://schemas.openxmlformats.org/officeDocument/2006/relationships/image" Target="media/image17.png"/><Relationship Id="rId46" Type="http://schemas.openxmlformats.org/officeDocument/2006/relationships/image" Target="12-114.TIF" TargetMode="External"/><Relationship Id="rId5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C7EDC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1801</Words>
  <Characters>10268</Characters>
  <Application>Microsoft Office Word</Application>
  <DocSecurity>0</DocSecurity>
  <Lines>85</Lines>
  <Paragraphs>24</Paragraphs>
  <ScaleCrop>false</ScaleCrop>
  <Company>Microsoft China</Company>
  <LinksUpToDate>false</LinksUpToDate>
  <CharactersWithSpaces>12045</CharactersWithSpaces>
  <SharedDoc>false</SharedDoc>
  <HLinks>
    <vt:vector size="234" baseType="variant">
      <vt:variant>
        <vt:i4>1483294602</vt:i4>
      </vt:variant>
      <vt:variant>
        <vt:i4>2142</vt:i4>
      </vt:variant>
      <vt:variant>
        <vt:i4>1025</vt:i4>
      </vt:variant>
      <vt:variant>
        <vt:i4>1</vt:i4>
      </vt:variant>
      <vt:variant>
        <vt:lpwstr>\\李善英\f\幻灯片原文件\2017\一轮\物理 人教通用 新传\人教\过好双基关3a.TIF</vt:lpwstr>
      </vt:variant>
      <vt:variant>
        <vt:lpwstr/>
      </vt:variant>
      <vt:variant>
        <vt:i4>-1645359426</vt:i4>
      </vt:variant>
      <vt:variant>
        <vt:i4>2206</vt:i4>
      </vt:variant>
      <vt:variant>
        <vt:i4>1026</vt:i4>
      </vt:variant>
      <vt:variant>
        <vt:i4>1</vt:i4>
      </vt:variant>
      <vt:variant>
        <vt:lpwstr>\\李善英\f\幻灯片原文件\2017\一轮\物理 人教通用 新传\人教\梳理基础知识1.TIF</vt:lpwstr>
      </vt:variant>
      <vt:variant>
        <vt:lpwstr/>
      </vt:variant>
      <vt:variant>
        <vt:i4>907823417</vt:i4>
      </vt:variant>
      <vt:variant>
        <vt:i4>4532</vt:i4>
      </vt:variant>
      <vt:variant>
        <vt:i4>1027</vt:i4>
      </vt:variant>
      <vt:variant>
        <vt:i4>1</vt:i4>
      </vt:variant>
      <vt:variant>
        <vt:lpwstr>\\李善英\f\幻灯片原文件\2017\一轮\物理 人教通用 新传\人教\第255页.tif</vt:lpwstr>
      </vt:variant>
      <vt:variant>
        <vt:lpwstr/>
      </vt:variant>
      <vt:variant>
        <vt:i4>-1681317135</vt:i4>
      </vt:variant>
      <vt:variant>
        <vt:i4>4734</vt:i4>
      </vt:variant>
      <vt:variant>
        <vt:i4>1028</vt:i4>
      </vt:variant>
      <vt:variant>
        <vt:i4>1</vt:i4>
      </vt:variant>
      <vt:variant>
        <vt:lpwstr>\\李善英\f\幻灯片原文件\2017\一轮\物理 人教通用 新传\人教\自测基础题组1.TIF</vt:lpwstr>
      </vt:variant>
      <vt:variant>
        <vt:lpwstr/>
      </vt:variant>
      <vt:variant>
        <vt:i4>-720811715</vt:i4>
      </vt:variant>
      <vt:variant>
        <vt:i4>5358</vt:i4>
      </vt:variant>
      <vt:variant>
        <vt:i4>1029</vt:i4>
      </vt:variant>
      <vt:variant>
        <vt:i4>1</vt:i4>
      </vt:variant>
      <vt:variant>
        <vt:lpwstr>\\李善英\f\幻灯片原文件\2017\一轮\物理 人教通用 新传\人教\12-103.TIF</vt:lpwstr>
      </vt:variant>
      <vt:variant>
        <vt:lpwstr/>
      </vt:variant>
      <vt:variant>
        <vt:i4>-720811718</vt:i4>
      </vt:variant>
      <vt:variant>
        <vt:i4>5420</vt:i4>
      </vt:variant>
      <vt:variant>
        <vt:i4>1030</vt:i4>
      </vt:variant>
      <vt:variant>
        <vt:i4>1</vt:i4>
      </vt:variant>
      <vt:variant>
        <vt:lpwstr>\\李善英\f\幻灯片原文件\2017\一轮\物理 人教通用 新传\人教\12-104.TIF</vt:lpwstr>
      </vt:variant>
      <vt:variant>
        <vt:lpwstr/>
      </vt:variant>
      <vt:variant>
        <vt:i4>-1980415575</vt:i4>
      </vt:variant>
      <vt:variant>
        <vt:i4>6622</vt:i4>
      </vt:variant>
      <vt:variant>
        <vt:i4>1031</vt:i4>
      </vt:variant>
      <vt:variant>
        <vt:i4>1</vt:i4>
      </vt:variant>
      <vt:variant>
        <vt:lpwstr>\\李善英\f\幻灯片原文件\2017\一轮\物理 人教通用 新传\人教\研透命题点3.TIF</vt:lpwstr>
      </vt:variant>
      <vt:variant>
        <vt:lpwstr/>
      </vt:variant>
      <vt:variant>
        <vt:i4>-720811717</vt:i4>
      </vt:variant>
      <vt:variant>
        <vt:i4>7164</vt:i4>
      </vt:variant>
      <vt:variant>
        <vt:i4>1032</vt:i4>
      </vt:variant>
      <vt:variant>
        <vt:i4>1</vt:i4>
      </vt:variant>
      <vt:variant>
        <vt:lpwstr>\\李善英\f\幻灯片原文件\2017\一轮\物理 人教通用 新传\人教\12-105.TIF</vt:lpwstr>
      </vt:variant>
      <vt:variant>
        <vt:lpwstr/>
      </vt:variant>
      <vt:variant>
        <vt:i4>-720811720</vt:i4>
      </vt:variant>
      <vt:variant>
        <vt:i4>7640</vt:i4>
      </vt:variant>
      <vt:variant>
        <vt:i4>1033</vt:i4>
      </vt:variant>
      <vt:variant>
        <vt:i4>1</vt:i4>
      </vt:variant>
      <vt:variant>
        <vt:lpwstr>\\李善英\f\幻灯片原文件\2017\一轮\物理 人教通用 新传\人教\12-106.TIF</vt:lpwstr>
      </vt:variant>
      <vt:variant>
        <vt:lpwstr/>
      </vt:variant>
      <vt:variant>
        <vt:i4>-720811719</vt:i4>
      </vt:variant>
      <vt:variant>
        <vt:i4>8218</vt:i4>
      </vt:variant>
      <vt:variant>
        <vt:i4>1034</vt:i4>
      </vt:variant>
      <vt:variant>
        <vt:i4>1</vt:i4>
      </vt:variant>
      <vt:variant>
        <vt:lpwstr>\\李善英\f\幻灯片原文件\2017\一轮\物理 人教通用 新传\人教\12-107.TIF</vt:lpwstr>
      </vt:variant>
      <vt:variant>
        <vt:lpwstr/>
      </vt:variant>
      <vt:variant>
        <vt:i4>907823418</vt:i4>
      </vt:variant>
      <vt:variant>
        <vt:i4>8284</vt:i4>
      </vt:variant>
      <vt:variant>
        <vt:i4>1035</vt:i4>
      </vt:variant>
      <vt:variant>
        <vt:i4>1</vt:i4>
      </vt:variant>
      <vt:variant>
        <vt:lpwstr>\\李善英\f\幻灯片原文件\2017\一轮\物理 人教通用 新传\人教\第256页.tif</vt:lpwstr>
      </vt:variant>
      <vt:variant>
        <vt:lpwstr/>
      </vt:variant>
      <vt:variant>
        <vt:i4>-2000475167</vt:i4>
      </vt:variant>
      <vt:variant>
        <vt:i4>8338</vt:i4>
      </vt:variant>
      <vt:variant>
        <vt:i4>1036</vt:i4>
      </vt:variant>
      <vt:variant>
        <vt:i4>1</vt:i4>
      </vt:variant>
      <vt:variant>
        <vt:lpwstr>\\李善英\f\幻灯片原文件\2017\一轮\物理 人教通用 新传\人教\左括.tif</vt:lpwstr>
      </vt:variant>
      <vt:variant>
        <vt:lpwstr/>
      </vt:variant>
      <vt:variant>
        <vt:i4>-2032784415</vt:i4>
      </vt:variant>
      <vt:variant>
        <vt:i4>8394</vt:i4>
      </vt:variant>
      <vt:variant>
        <vt:i4>1037</vt:i4>
      </vt:variant>
      <vt:variant>
        <vt:i4>1</vt:i4>
      </vt:variant>
      <vt:variant>
        <vt:lpwstr>\\李善英\f\幻灯片原文件\2017\一轮\物理 人教通用 新传\人教\右括.tif</vt:lpwstr>
      </vt:variant>
      <vt:variant>
        <vt:lpwstr/>
      </vt:variant>
      <vt:variant>
        <vt:i4>-720811722</vt:i4>
      </vt:variant>
      <vt:variant>
        <vt:i4>8458</vt:i4>
      </vt:variant>
      <vt:variant>
        <vt:i4>1038</vt:i4>
      </vt:variant>
      <vt:variant>
        <vt:i4>1</vt:i4>
      </vt:variant>
      <vt:variant>
        <vt:lpwstr>\\李善英\f\幻灯片原文件\2017\一轮\物理 人教通用 新传\人教\12-108.TIF</vt:lpwstr>
      </vt:variant>
      <vt:variant>
        <vt:lpwstr/>
      </vt:variant>
      <vt:variant>
        <vt:i4>-1593170094</vt:i4>
      </vt:variant>
      <vt:variant>
        <vt:i4>9942</vt:i4>
      </vt:variant>
      <vt:variant>
        <vt:i4>1039</vt:i4>
      </vt:variant>
      <vt:variant>
        <vt:i4>1</vt:i4>
      </vt:variant>
      <vt:variant>
        <vt:lpwstr>\\李善英\f\幻灯片原文件\2017\一轮\物理 人教通用 新传\人教\题组阶梯突破.TIF</vt:lpwstr>
      </vt:variant>
      <vt:variant>
        <vt:lpwstr/>
      </vt:variant>
      <vt:variant>
        <vt:i4>-720811721</vt:i4>
      </vt:variant>
      <vt:variant>
        <vt:i4>10222</vt:i4>
      </vt:variant>
      <vt:variant>
        <vt:i4>1040</vt:i4>
      </vt:variant>
      <vt:variant>
        <vt:i4>1</vt:i4>
      </vt:variant>
      <vt:variant>
        <vt:lpwstr>\\李善英\f\幻灯片原文件\2017\一轮\物理 人教通用 新传\人教\12-109.TIF</vt:lpwstr>
      </vt:variant>
      <vt:variant>
        <vt:lpwstr/>
      </vt:variant>
      <vt:variant>
        <vt:i4>-720877250</vt:i4>
      </vt:variant>
      <vt:variant>
        <vt:i4>10646</vt:i4>
      </vt:variant>
      <vt:variant>
        <vt:i4>1041</vt:i4>
      </vt:variant>
      <vt:variant>
        <vt:i4>1</vt:i4>
      </vt:variant>
      <vt:variant>
        <vt:lpwstr>\\李善英\f\幻灯片原文件\2017\一轮\物理 人教通用 新传\人教\12-110.TIF</vt:lpwstr>
      </vt:variant>
      <vt:variant>
        <vt:lpwstr/>
      </vt:variant>
      <vt:variant>
        <vt:i4>-2000475167</vt:i4>
      </vt:variant>
      <vt:variant>
        <vt:i4>12404</vt:i4>
      </vt:variant>
      <vt:variant>
        <vt:i4>1042</vt:i4>
      </vt:variant>
      <vt:variant>
        <vt:i4>1</vt:i4>
      </vt:variant>
      <vt:variant>
        <vt:lpwstr>\\李善英\f\幻灯片原文件\2017\一轮\物理 人教通用 新传\人教\左括.tif</vt:lpwstr>
      </vt:variant>
      <vt:variant>
        <vt:lpwstr/>
      </vt:variant>
      <vt:variant>
        <vt:i4>-2032784415</vt:i4>
      </vt:variant>
      <vt:variant>
        <vt:i4>12460</vt:i4>
      </vt:variant>
      <vt:variant>
        <vt:i4>1043</vt:i4>
      </vt:variant>
      <vt:variant>
        <vt:i4>1</vt:i4>
      </vt:variant>
      <vt:variant>
        <vt:lpwstr>\\李善英\f\幻灯片原文件\2017\一轮\物理 人教通用 新传\人教\右括.tif</vt:lpwstr>
      </vt:variant>
      <vt:variant>
        <vt:lpwstr/>
      </vt:variant>
      <vt:variant>
        <vt:i4>-720877249</vt:i4>
      </vt:variant>
      <vt:variant>
        <vt:i4>12736</vt:i4>
      </vt:variant>
      <vt:variant>
        <vt:i4>1044</vt:i4>
      </vt:variant>
      <vt:variant>
        <vt:i4>1</vt:i4>
      </vt:variant>
      <vt:variant>
        <vt:lpwstr>\\李善英\f\幻灯片原文件\2017\一轮\物理 人教通用 新传\人教\12-111.TIF</vt:lpwstr>
      </vt:variant>
      <vt:variant>
        <vt:lpwstr/>
      </vt:variant>
      <vt:variant>
        <vt:i4>-773372556</vt:i4>
      </vt:variant>
      <vt:variant>
        <vt:i4>38972</vt:i4>
      </vt:variant>
      <vt:variant>
        <vt:i4>1045</vt:i4>
      </vt:variant>
      <vt:variant>
        <vt:i4>1</vt:i4>
      </vt:variant>
      <vt:variant>
        <vt:lpwstr>\\李善英\f\幻灯片原文件\2017\一轮\物理 人教通用 新传\人教\方法感悟1.tif</vt:lpwstr>
      </vt:variant>
      <vt:variant>
        <vt:lpwstr/>
      </vt:variant>
      <vt:variant>
        <vt:i4>-948210127</vt:i4>
      </vt:variant>
      <vt:variant>
        <vt:i4>39032</vt:i4>
      </vt:variant>
      <vt:variant>
        <vt:i4>1046</vt:i4>
      </vt:variant>
      <vt:variant>
        <vt:i4>1</vt:i4>
      </vt:variant>
      <vt:variant>
        <vt:lpwstr>\\李善英\f\幻灯片原文件\2017\一轮\物理 人教通用 新传\人教\技巧点拨2.tif</vt:lpwstr>
      </vt:variant>
      <vt:variant>
        <vt:lpwstr/>
      </vt:variant>
      <vt:variant>
        <vt:i4>-948275663</vt:i4>
      </vt:variant>
      <vt:variant>
        <vt:i4>39092</vt:i4>
      </vt:variant>
      <vt:variant>
        <vt:i4>1047</vt:i4>
      </vt:variant>
      <vt:variant>
        <vt:i4>1</vt:i4>
      </vt:variant>
      <vt:variant>
        <vt:lpwstr>\\李善英\f\幻灯片原文件\2017\一轮\物理 人教通用 新传\人教\技巧点拨3.tif</vt:lpwstr>
      </vt:variant>
      <vt:variant>
        <vt:lpwstr/>
      </vt:variant>
      <vt:variant>
        <vt:i4>-1593170094</vt:i4>
      </vt:variant>
      <vt:variant>
        <vt:i4>39520</vt:i4>
      </vt:variant>
      <vt:variant>
        <vt:i4>1048</vt:i4>
      </vt:variant>
      <vt:variant>
        <vt:i4>1</vt:i4>
      </vt:variant>
      <vt:variant>
        <vt:lpwstr>\\李善英\f\幻灯片原文件\2017\一轮\物理 人教通用 新传\人教\题组阶梯突破.TIF</vt:lpwstr>
      </vt:variant>
      <vt:variant>
        <vt:lpwstr/>
      </vt:variant>
      <vt:variant>
        <vt:i4>907823419</vt:i4>
      </vt:variant>
      <vt:variant>
        <vt:i4>39968</vt:i4>
      </vt:variant>
      <vt:variant>
        <vt:i4>1049</vt:i4>
      </vt:variant>
      <vt:variant>
        <vt:i4>1</vt:i4>
      </vt:variant>
      <vt:variant>
        <vt:lpwstr>\\李善英\f\幻灯片原文件\2017\一轮\物理 人教通用 新传\人教\第257页.tif</vt:lpwstr>
      </vt:variant>
      <vt:variant>
        <vt:lpwstr/>
      </vt:variant>
      <vt:variant>
        <vt:i4>-720877252</vt:i4>
      </vt:variant>
      <vt:variant>
        <vt:i4>40030</vt:i4>
      </vt:variant>
      <vt:variant>
        <vt:i4>1050</vt:i4>
      </vt:variant>
      <vt:variant>
        <vt:i4>1</vt:i4>
      </vt:variant>
      <vt:variant>
        <vt:lpwstr>\\李善英\f\幻灯片原文件\2017\一轮\物理 人教通用 新传\人教\12-112.TIF</vt:lpwstr>
      </vt:variant>
      <vt:variant>
        <vt:lpwstr/>
      </vt:variant>
      <vt:variant>
        <vt:i4>-720877251</vt:i4>
      </vt:variant>
      <vt:variant>
        <vt:i4>41352</vt:i4>
      </vt:variant>
      <vt:variant>
        <vt:i4>1051</vt:i4>
      </vt:variant>
      <vt:variant>
        <vt:i4>1</vt:i4>
      </vt:variant>
      <vt:variant>
        <vt:lpwstr>\\李善英\f\幻灯片原文件\2017\一轮\物理 人教通用 新传\人教\12-113.TIF</vt:lpwstr>
      </vt:variant>
      <vt:variant>
        <vt:lpwstr/>
      </vt:variant>
      <vt:variant>
        <vt:i4>-720877254</vt:i4>
      </vt:variant>
      <vt:variant>
        <vt:i4>41510</vt:i4>
      </vt:variant>
      <vt:variant>
        <vt:i4>1052</vt:i4>
      </vt:variant>
      <vt:variant>
        <vt:i4>1</vt:i4>
      </vt:variant>
      <vt:variant>
        <vt:lpwstr>\\李善英\f\幻灯片原文件\2017\一轮\物理 人教通用 新传\人教\12-114.TIF</vt:lpwstr>
      </vt:variant>
      <vt:variant>
        <vt:lpwstr/>
      </vt:variant>
      <vt:variant>
        <vt:i4>-2000475167</vt:i4>
      </vt:variant>
      <vt:variant>
        <vt:i4>41954</vt:i4>
      </vt:variant>
      <vt:variant>
        <vt:i4>1053</vt:i4>
      </vt:variant>
      <vt:variant>
        <vt:i4>1</vt:i4>
      </vt:variant>
      <vt:variant>
        <vt:lpwstr>\\李善英\f\幻灯片原文件\2017\一轮\物理 人教通用 新传\人教\左括.tif</vt:lpwstr>
      </vt:variant>
      <vt:variant>
        <vt:lpwstr/>
      </vt:variant>
      <vt:variant>
        <vt:i4>-2032784415</vt:i4>
      </vt:variant>
      <vt:variant>
        <vt:i4>42010</vt:i4>
      </vt:variant>
      <vt:variant>
        <vt:i4>1054</vt:i4>
      </vt:variant>
      <vt:variant>
        <vt:i4>1</vt:i4>
      </vt:variant>
      <vt:variant>
        <vt:lpwstr>\\李善英\f\幻灯片原文件\2017\一轮\物理 人教通用 新传\人教\右括.tif</vt:lpwstr>
      </vt:variant>
      <vt:variant>
        <vt:lpwstr/>
      </vt:variant>
      <vt:variant>
        <vt:i4>-1589762207</vt:i4>
      </vt:variant>
      <vt:variant>
        <vt:i4>42742</vt:i4>
      </vt:variant>
      <vt:variant>
        <vt:i4>1055</vt:i4>
      </vt:variant>
      <vt:variant>
        <vt:i4>1</vt:i4>
      </vt:variant>
      <vt:variant>
        <vt:lpwstr>\\李善英\f\幻灯片原文件\2017\一轮\物理 人教通用 新传\人教\题组阶梯突破a.tif</vt:lpwstr>
      </vt:variant>
      <vt:variant>
        <vt:lpwstr/>
      </vt:variant>
      <vt:variant>
        <vt:i4>-720877253</vt:i4>
      </vt:variant>
      <vt:variant>
        <vt:i4>43034</vt:i4>
      </vt:variant>
      <vt:variant>
        <vt:i4>1056</vt:i4>
      </vt:variant>
      <vt:variant>
        <vt:i4>1</vt:i4>
      </vt:variant>
      <vt:variant>
        <vt:lpwstr>\\李善英\f\幻灯片原文件\2017\一轮\物理 人教通用 新传\人教\12-115.TIF</vt:lpwstr>
      </vt:variant>
      <vt:variant>
        <vt:lpwstr/>
      </vt:variant>
      <vt:variant>
        <vt:i4>-720877256</vt:i4>
      </vt:variant>
      <vt:variant>
        <vt:i4>43926</vt:i4>
      </vt:variant>
      <vt:variant>
        <vt:i4>1057</vt:i4>
      </vt:variant>
      <vt:variant>
        <vt:i4>1</vt:i4>
      </vt:variant>
      <vt:variant>
        <vt:lpwstr>\\李善英\f\幻灯片原文件\2017\一轮\物理 人教通用 新传\人教\12-116.TIF</vt:lpwstr>
      </vt:variant>
      <vt:variant>
        <vt:lpwstr/>
      </vt:variant>
      <vt:variant>
        <vt:i4>908020031</vt:i4>
      </vt:variant>
      <vt:variant>
        <vt:i4>44218</vt:i4>
      </vt:variant>
      <vt:variant>
        <vt:i4>1058</vt:i4>
      </vt:variant>
      <vt:variant>
        <vt:i4>1</vt:i4>
      </vt:variant>
      <vt:variant>
        <vt:lpwstr>\\李善英\f\幻灯片原文件\2017\一轮\物理 人教通用 新传\人教\第362页.tif</vt:lpwstr>
      </vt:variant>
      <vt:variant>
        <vt:lpwstr/>
      </vt:variant>
      <vt:variant>
        <vt:i4>300114642</vt:i4>
      </vt:variant>
      <vt:variant>
        <vt:i4>44278</vt:i4>
      </vt:variant>
      <vt:variant>
        <vt:i4>1059</vt:i4>
      </vt:variant>
      <vt:variant>
        <vt:i4>1</vt:i4>
      </vt:variant>
      <vt:variant>
        <vt:lpwstr>\\李善英\f\幻灯片原文件\2017\一轮\物理 人教通用 新传\人教\课时作业1.tif</vt:lpwstr>
      </vt:variant>
      <vt:variant>
        <vt:lpwstr/>
      </vt:variant>
      <vt:variant>
        <vt:i4>-720877255</vt:i4>
      </vt:variant>
      <vt:variant>
        <vt:i4>44850</vt:i4>
      </vt:variant>
      <vt:variant>
        <vt:i4>1060</vt:i4>
      </vt:variant>
      <vt:variant>
        <vt:i4>1</vt:i4>
      </vt:variant>
      <vt:variant>
        <vt:lpwstr>\\李善英\f\幻灯片原文件\2017\一轮\物理 人教通用 新传\人教\12-117.TIF</vt:lpwstr>
      </vt:variant>
      <vt:variant>
        <vt:lpwstr/>
      </vt:variant>
      <vt:variant>
        <vt:i4>-720877257</vt:i4>
      </vt:variant>
      <vt:variant>
        <vt:i4>45882</vt:i4>
      </vt:variant>
      <vt:variant>
        <vt:i4>1061</vt:i4>
      </vt:variant>
      <vt:variant>
        <vt:i4>1</vt:i4>
      </vt:variant>
      <vt:variant>
        <vt:lpwstr>\\李善英\f\幻灯片原文件\2017\一轮\物理 人教通用 新传\人教\12-119.TIF</vt:lpwstr>
      </vt:variant>
      <vt:variant>
        <vt:lpwstr/>
      </vt:variant>
      <vt:variant>
        <vt:i4>-720680642</vt:i4>
      </vt:variant>
      <vt:variant>
        <vt:i4>46448</vt:i4>
      </vt:variant>
      <vt:variant>
        <vt:i4>1062</vt:i4>
      </vt:variant>
      <vt:variant>
        <vt:i4>1</vt:i4>
      </vt:variant>
      <vt:variant>
        <vt:lpwstr>\\李善英\f\幻灯片原文件\2017\一轮\物理 人教通用 新传\人教\12-120.TIF</vt:lpwstr>
      </vt:variant>
      <vt:variant>
        <vt:lpwstr/>
      </vt:variant>
      <vt:variant>
        <vt:i4>907823412</vt:i4>
      </vt:variant>
      <vt:variant>
        <vt:i4>49376</vt:i4>
      </vt:variant>
      <vt:variant>
        <vt:i4>1063</vt:i4>
      </vt:variant>
      <vt:variant>
        <vt:i4>1</vt:i4>
      </vt:variant>
      <vt:variant>
        <vt:lpwstr>\\李善英\f\幻灯片原文件\2017\一轮\物理 人教通用 新传\人教\第258页.tif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Administrator</cp:lastModifiedBy>
  <cp:revision>4</cp:revision>
  <dcterms:created xsi:type="dcterms:W3CDTF">2017-02-20T06:59:00Z</dcterms:created>
  <dcterms:modified xsi:type="dcterms:W3CDTF">2017-02-20T07:08:00Z</dcterms:modified>
</cp:coreProperties>
</file>